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6"/>
          <w:rFonts w:hint="default" w:ascii="等线" w:hAnsi="等线" w:eastAsia="等线"/>
          <w:b/>
          <w:sz w:val="21"/>
          <w:szCs w:val="21"/>
          <w:lang w:val="en-US" w:eastAsia="zh-CN"/>
        </w:rPr>
      </w:pPr>
      <w:r>
        <w:rPr>
          <w:rStyle w:val="6"/>
          <w:rFonts w:hint="eastAsia" w:ascii="等线" w:hAnsi="等线" w:eastAsia="等线"/>
          <w:b/>
          <w:sz w:val="21"/>
          <w:szCs w:val="21"/>
          <w:lang w:val="en-US" w:eastAsia="zh-CN"/>
        </w:rPr>
        <w:t>一、</w:t>
      </w:r>
      <w:bookmarkStart w:id="0" w:name="_GoBack"/>
      <w:r>
        <w:rPr>
          <w:rStyle w:val="6"/>
          <w:rFonts w:hint="eastAsia" w:ascii="等线" w:hAnsi="等线" w:eastAsia="等线"/>
          <w:b/>
          <w:sz w:val="21"/>
          <w:szCs w:val="21"/>
        </w:rPr>
        <w:t>双水平</w:t>
      </w:r>
      <w:r>
        <w:rPr>
          <w:rStyle w:val="6"/>
          <w:rFonts w:hint="eastAsia" w:ascii="等线" w:hAnsi="等线" w:eastAsia="等线"/>
          <w:b/>
          <w:sz w:val="21"/>
          <w:szCs w:val="21"/>
        </w:rPr>
        <w:t>无创</w:t>
      </w:r>
      <w:r>
        <w:rPr>
          <w:rStyle w:val="6"/>
          <w:rFonts w:hint="eastAsia" w:ascii="等线" w:hAnsi="等线" w:eastAsia="等线"/>
          <w:b/>
          <w:sz w:val="21"/>
          <w:szCs w:val="21"/>
        </w:rPr>
        <w:t>呼吸机</w:t>
      </w:r>
      <w:bookmarkEnd w:id="0"/>
      <w:r>
        <w:rPr>
          <w:rStyle w:val="6"/>
          <w:rFonts w:hint="eastAsia" w:ascii="等线" w:hAnsi="等线" w:eastAsia="等线"/>
          <w:b/>
          <w:sz w:val="21"/>
          <w:szCs w:val="21"/>
          <w:lang w:val="en-US" w:eastAsia="zh-CN"/>
        </w:rPr>
        <w:t>采购需求</w:t>
      </w:r>
    </w:p>
    <w:p>
      <w:pPr>
        <w:numPr>
          <w:ilvl w:val="0"/>
          <w:numId w:val="1"/>
        </w:numPr>
        <w:spacing w:line="240" w:lineRule="auto"/>
        <w:jc w:val="left"/>
        <w:rPr>
          <w:rStyle w:val="6"/>
          <w:rFonts w:ascii="等线" w:hAnsi="等线" w:eastAsia="等线"/>
          <w:sz w:val="21"/>
          <w:szCs w:val="21"/>
        </w:rPr>
      </w:pPr>
      <w:r>
        <w:rPr>
          <w:rStyle w:val="6"/>
          <w:rFonts w:ascii="等线" w:hAnsi="等线" w:eastAsia="等线"/>
          <w:sz w:val="21"/>
          <w:szCs w:val="21"/>
        </w:rPr>
        <w:t>通气模式</w:t>
      </w:r>
      <w:r>
        <w:rPr>
          <w:rStyle w:val="6"/>
          <w:rFonts w:hint="eastAsia" w:ascii="等线" w:hAnsi="等线" w:eastAsia="等线"/>
          <w:sz w:val="21"/>
          <w:szCs w:val="21"/>
        </w:rPr>
        <w:t>至少</w:t>
      </w:r>
      <w:r>
        <w:rPr>
          <w:rStyle w:val="6"/>
          <w:rFonts w:ascii="等线" w:hAnsi="等线" w:eastAsia="等线"/>
          <w:sz w:val="21"/>
          <w:szCs w:val="21"/>
        </w:rPr>
        <w:t>包含：CPAP、Bilev S、Bilev T(APCV)、Bilev ST</w:t>
      </w:r>
    </w:p>
    <w:p>
      <w:pPr>
        <w:numPr>
          <w:ilvl w:val="0"/>
          <w:numId w:val="1"/>
        </w:numPr>
        <w:spacing w:line="240" w:lineRule="auto"/>
        <w:jc w:val="left"/>
        <w:rPr>
          <w:rStyle w:val="6"/>
          <w:rFonts w:ascii="等线" w:hAnsi="等线" w:eastAsia="等线"/>
          <w:color w:val="000000"/>
          <w:sz w:val="21"/>
          <w:szCs w:val="21"/>
        </w:rPr>
      </w:pPr>
      <w:r>
        <w:rPr>
          <w:rStyle w:val="6"/>
          <w:rFonts w:ascii="等线" w:hAnsi="等线" w:eastAsia="等线"/>
          <w:sz w:val="21"/>
          <w:szCs w:val="21"/>
        </w:rPr>
        <w:t>压力范围：</w:t>
      </w:r>
      <w:r>
        <w:rPr>
          <w:rStyle w:val="6"/>
          <w:rFonts w:ascii="等线" w:hAnsi="等线" w:eastAsia="等线"/>
          <w:color w:val="000000"/>
          <w:sz w:val="21"/>
          <w:szCs w:val="21"/>
        </w:rPr>
        <w:t>IPAP: 6-30 hPa</w:t>
      </w:r>
      <w:r>
        <w:rPr>
          <w:rStyle w:val="6"/>
          <w:rFonts w:hint="eastAsia" w:ascii="等线" w:hAnsi="等线" w:eastAsia="等线"/>
          <w:color w:val="000000"/>
          <w:sz w:val="21"/>
          <w:szCs w:val="21"/>
        </w:rPr>
        <w:t>（±1hP</w:t>
      </w:r>
      <w:r>
        <w:rPr>
          <w:rStyle w:val="6"/>
          <w:rFonts w:ascii="等线" w:hAnsi="等线" w:eastAsia="等线"/>
          <w:color w:val="000000"/>
          <w:sz w:val="21"/>
          <w:szCs w:val="21"/>
        </w:rPr>
        <w:t>a</w:t>
      </w:r>
      <w:r>
        <w:rPr>
          <w:rStyle w:val="6"/>
          <w:rFonts w:hint="eastAsia" w:ascii="等线" w:hAnsi="等线" w:eastAsia="等线"/>
          <w:color w:val="000000"/>
          <w:sz w:val="21"/>
          <w:szCs w:val="21"/>
        </w:rPr>
        <w:t>）</w:t>
      </w:r>
      <w:r>
        <w:rPr>
          <w:rStyle w:val="6"/>
          <w:rFonts w:ascii="等线" w:hAnsi="等线" w:eastAsia="等线"/>
          <w:color w:val="000000"/>
          <w:sz w:val="21"/>
          <w:szCs w:val="21"/>
        </w:rPr>
        <w:t>；EPAP：4-25 hPa</w:t>
      </w:r>
      <w:r>
        <w:rPr>
          <w:rStyle w:val="6"/>
          <w:rFonts w:hint="eastAsia" w:ascii="等线" w:hAnsi="等线" w:eastAsia="等线"/>
          <w:color w:val="000000"/>
          <w:sz w:val="21"/>
          <w:szCs w:val="21"/>
        </w:rPr>
        <w:t>（±1hP</w:t>
      </w:r>
      <w:r>
        <w:rPr>
          <w:rStyle w:val="6"/>
          <w:rFonts w:ascii="等线" w:hAnsi="等线" w:eastAsia="等线"/>
          <w:color w:val="000000"/>
          <w:sz w:val="21"/>
          <w:szCs w:val="21"/>
        </w:rPr>
        <w:t>a</w:t>
      </w:r>
      <w:r>
        <w:rPr>
          <w:rStyle w:val="6"/>
          <w:rFonts w:hint="eastAsia" w:ascii="等线" w:hAnsi="等线" w:eastAsia="等线"/>
          <w:color w:val="000000"/>
          <w:sz w:val="21"/>
          <w:szCs w:val="21"/>
        </w:rPr>
        <w:t>）</w:t>
      </w:r>
    </w:p>
    <w:p>
      <w:pPr>
        <w:numPr>
          <w:ilvl w:val="0"/>
          <w:numId w:val="1"/>
        </w:numPr>
        <w:spacing w:line="240" w:lineRule="auto"/>
        <w:rPr>
          <w:rStyle w:val="6"/>
          <w:rFonts w:ascii="等线" w:hAnsi="等线" w:eastAsia="等线"/>
          <w:color w:val="000000"/>
          <w:sz w:val="21"/>
          <w:szCs w:val="21"/>
        </w:rPr>
      </w:pPr>
      <w:r>
        <w:rPr>
          <w:rStyle w:val="6"/>
          <w:rFonts w:ascii="等线" w:hAnsi="等线" w:eastAsia="等线"/>
          <w:color w:val="000000"/>
          <w:sz w:val="21"/>
          <w:szCs w:val="21"/>
        </w:rPr>
        <w:t>呼吸频率：5-30bpm</w:t>
      </w:r>
      <w:r>
        <w:rPr>
          <w:rStyle w:val="6"/>
          <w:rFonts w:hint="eastAsia" w:ascii="等线" w:hAnsi="等线" w:eastAsia="等线"/>
          <w:color w:val="000000"/>
          <w:sz w:val="21"/>
          <w:szCs w:val="21"/>
        </w:rPr>
        <w:t>（±1bpm）</w:t>
      </w:r>
    </w:p>
    <w:p>
      <w:pPr>
        <w:numPr>
          <w:ilvl w:val="0"/>
          <w:numId w:val="1"/>
        </w:numPr>
        <w:spacing w:line="240" w:lineRule="auto"/>
        <w:rPr>
          <w:rStyle w:val="6"/>
          <w:rFonts w:ascii="等线" w:hAnsi="等线" w:eastAsia="等线"/>
          <w:color w:val="000000"/>
          <w:sz w:val="21"/>
          <w:szCs w:val="21"/>
        </w:rPr>
      </w:pPr>
      <w:r>
        <w:rPr>
          <w:rStyle w:val="6"/>
          <w:rFonts w:ascii="等线" w:hAnsi="等线" w:eastAsia="等线"/>
          <w:color w:val="000000"/>
          <w:sz w:val="21"/>
          <w:szCs w:val="21"/>
        </w:rPr>
        <w:t>吸气时间：0.4-8.0s</w:t>
      </w:r>
    </w:p>
    <w:p>
      <w:pPr>
        <w:numPr>
          <w:ilvl w:val="0"/>
          <w:numId w:val="1"/>
        </w:numPr>
        <w:spacing w:line="240" w:lineRule="auto"/>
        <w:rPr>
          <w:rStyle w:val="6"/>
          <w:rFonts w:ascii="等线" w:hAnsi="等线" w:eastAsia="等线"/>
          <w:color w:val="000000"/>
          <w:sz w:val="21"/>
          <w:szCs w:val="21"/>
        </w:rPr>
      </w:pPr>
      <w:r>
        <w:rPr>
          <w:rStyle w:val="6"/>
          <w:rFonts w:ascii="等线" w:hAnsi="等线" w:eastAsia="等线"/>
          <w:color w:val="000000"/>
          <w:sz w:val="21"/>
          <w:szCs w:val="21"/>
        </w:rPr>
        <w:t>流量：4hPa &gt;180 l/min（±20L/min）</w:t>
      </w:r>
    </w:p>
    <w:p>
      <w:pPr>
        <w:numPr>
          <w:ilvl w:val="0"/>
          <w:numId w:val="1"/>
        </w:numPr>
        <w:spacing w:line="240" w:lineRule="auto"/>
        <w:rPr>
          <w:rStyle w:val="6"/>
          <w:rFonts w:ascii="等线" w:hAnsi="等线" w:eastAsia="等线"/>
          <w:color w:val="000000"/>
          <w:sz w:val="21"/>
          <w:szCs w:val="21"/>
        </w:rPr>
      </w:pPr>
      <w:r>
        <w:rPr>
          <w:rStyle w:val="6"/>
          <w:rFonts w:ascii="等线" w:hAnsi="等线" w:eastAsia="等线"/>
          <w:color w:val="000000"/>
          <w:sz w:val="21"/>
          <w:szCs w:val="21"/>
        </w:rPr>
        <w:t>吸气触发灵敏度：容量触发，1-3档可调</w:t>
      </w:r>
    </w:p>
    <w:p>
      <w:pPr>
        <w:numPr>
          <w:ilvl w:val="0"/>
          <w:numId w:val="1"/>
        </w:numPr>
        <w:spacing w:line="240" w:lineRule="auto"/>
        <w:rPr>
          <w:rStyle w:val="6"/>
          <w:rFonts w:ascii="等线" w:hAnsi="等线" w:eastAsia="等线"/>
          <w:color w:val="000000"/>
          <w:sz w:val="21"/>
          <w:szCs w:val="21"/>
        </w:rPr>
      </w:pPr>
      <w:r>
        <w:rPr>
          <w:rStyle w:val="6"/>
          <w:rFonts w:ascii="等线" w:hAnsi="等线" w:eastAsia="等线"/>
          <w:color w:val="000000"/>
          <w:sz w:val="21"/>
          <w:szCs w:val="21"/>
        </w:rPr>
        <w:t>呼吸触发灵敏度：流速触发，1-3档可调</w:t>
      </w:r>
    </w:p>
    <w:p>
      <w:pPr>
        <w:numPr>
          <w:ilvl w:val="0"/>
          <w:numId w:val="1"/>
        </w:numPr>
        <w:spacing w:line="240" w:lineRule="auto"/>
        <w:rPr>
          <w:rStyle w:val="6"/>
          <w:rFonts w:ascii="等线" w:hAnsi="等线" w:eastAsia="等线"/>
          <w:color w:val="000000"/>
          <w:sz w:val="21"/>
          <w:szCs w:val="21"/>
        </w:rPr>
      </w:pPr>
      <w:r>
        <w:rPr>
          <w:rStyle w:val="6"/>
          <w:rFonts w:ascii="等线" w:hAnsi="等线" w:eastAsia="等线"/>
          <w:color w:val="000000"/>
          <w:sz w:val="21"/>
          <w:szCs w:val="21"/>
        </w:rPr>
        <w:t>吸气上升斜率：0.0 – 1.0s</w:t>
      </w:r>
    </w:p>
    <w:p>
      <w:pPr>
        <w:numPr>
          <w:ilvl w:val="0"/>
          <w:numId w:val="1"/>
        </w:numPr>
        <w:spacing w:line="240" w:lineRule="auto"/>
        <w:rPr>
          <w:rStyle w:val="6"/>
          <w:rFonts w:ascii="等线" w:hAnsi="等线" w:eastAsia="等线"/>
          <w:color w:val="000000"/>
          <w:sz w:val="21"/>
          <w:szCs w:val="21"/>
        </w:rPr>
      </w:pPr>
      <w:r>
        <w:rPr>
          <w:rStyle w:val="6"/>
          <w:rFonts w:ascii="等线" w:hAnsi="等线" w:eastAsia="等线"/>
          <w:color w:val="000000"/>
          <w:sz w:val="21"/>
          <w:szCs w:val="21"/>
        </w:rPr>
        <w:t>呼气下降斜率：0.0 – 1.0s</w:t>
      </w:r>
    </w:p>
    <w:p>
      <w:pPr>
        <w:numPr>
          <w:ilvl w:val="0"/>
          <w:numId w:val="1"/>
        </w:numPr>
        <w:spacing w:line="240" w:lineRule="auto"/>
        <w:rPr>
          <w:rStyle w:val="6"/>
          <w:rFonts w:ascii="等线" w:hAnsi="等线" w:eastAsia="等线"/>
          <w:color w:val="000000"/>
          <w:sz w:val="21"/>
          <w:szCs w:val="21"/>
        </w:rPr>
      </w:pPr>
      <w:r>
        <w:rPr>
          <w:rStyle w:val="6"/>
          <w:rFonts w:ascii="等线" w:hAnsi="等线" w:eastAsia="等线"/>
          <w:color w:val="000000"/>
          <w:sz w:val="21"/>
          <w:szCs w:val="21"/>
        </w:rPr>
        <w:t>目标潮气量：200ml – 1500ml，补偿压力：1-10hPa</w:t>
      </w:r>
    </w:p>
    <w:p>
      <w:pPr>
        <w:numPr>
          <w:ilvl w:val="0"/>
          <w:numId w:val="1"/>
        </w:numPr>
        <w:spacing w:line="240" w:lineRule="auto"/>
        <w:rPr>
          <w:rStyle w:val="6"/>
          <w:rFonts w:ascii="等线" w:hAnsi="等线" w:eastAsia="等线"/>
          <w:color w:val="000000"/>
          <w:sz w:val="21"/>
          <w:szCs w:val="21"/>
        </w:rPr>
      </w:pPr>
      <w:r>
        <w:rPr>
          <w:rStyle w:val="6"/>
          <w:rFonts w:ascii="等线" w:hAnsi="等线" w:eastAsia="等线"/>
          <w:color w:val="000000"/>
          <w:sz w:val="21"/>
          <w:szCs w:val="21"/>
        </w:rPr>
        <w:t>吸气时间控制 Ti min&amp;Timax：0.1~4.0s，手动调节</w:t>
      </w:r>
    </w:p>
    <w:p>
      <w:pPr>
        <w:numPr>
          <w:ilvl w:val="0"/>
          <w:numId w:val="1"/>
        </w:numPr>
        <w:spacing w:line="240" w:lineRule="auto"/>
        <w:rPr>
          <w:rStyle w:val="6"/>
          <w:rFonts w:ascii="等线" w:hAnsi="等线" w:eastAsia="等线"/>
          <w:color w:val="000000"/>
          <w:sz w:val="21"/>
          <w:szCs w:val="21"/>
        </w:rPr>
      </w:pPr>
      <w:r>
        <w:rPr>
          <w:rStyle w:val="6"/>
          <w:rFonts w:ascii="等线" w:hAnsi="等线" w:eastAsia="等线"/>
          <w:color w:val="000000"/>
          <w:sz w:val="21"/>
          <w:szCs w:val="21"/>
        </w:rPr>
        <w:t>智能ST模式（延迟时间）：自由设置切换时间，保证人机同步</w:t>
      </w:r>
    </w:p>
    <w:p>
      <w:pPr>
        <w:numPr>
          <w:ilvl w:val="0"/>
          <w:numId w:val="1"/>
        </w:numPr>
        <w:spacing w:line="240" w:lineRule="auto"/>
        <w:rPr>
          <w:rStyle w:val="6"/>
          <w:rFonts w:ascii="等线" w:hAnsi="等线" w:eastAsia="等线"/>
          <w:color w:val="000000"/>
          <w:sz w:val="21"/>
          <w:szCs w:val="21"/>
        </w:rPr>
      </w:pPr>
      <w:r>
        <w:rPr>
          <w:rStyle w:val="6"/>
          <w:rFonts w:ascii="等线" w:hAnsi="等线" w:eastAsia="等线"/>
          <w:sz w:val="21"/>
          <w:szCs w:val="21"/>
        </w:rPr>
        <w:t>智能T模式（APCV）：T模式下带吸气触发功能，保证人机同步性</w:t>
      </w:r>
    </w:p>
    <w:p>
      <w:pPr>
        <w:numPr>
          <w:ilvl w:val="0"/>
          <w:numId w:val="1"/>
        </w:numPr>
        <w:spacing w:line="240" w:lineRule="auto"/>
        <w:rPr>
          <w:rStyle w:val="6"/>
          <w:rFonts w:ascii="等线" w:hAnsi="等线" w:eastAsia="等线"/>
          <w:color w:val="000000"/>
          <w:sz w:val="21"/>
          <w:szCs w:val="21"/>
        </w:rPr>
      </w:pPr>
      <w:r>
        <w:rPr>
          <w:rStyle w:val="6"/>
          <w:rFonts w:ascii="等线" w:hAnsi="等线" w:eastAsia="等线"/>
          <w:color w:val="000000"/>
          <w:sz w:val="21"/>
          <w:szCs w:val="21"/>
        </w:rPr>
        <w:t>近端测压技术：通过压力传感器导管直接获取面罩端压力，以得到最精准的治疗压力，自动适应任意面罩</w:t>
      </w:r>
    </w:p>
    <w:p>
      <w:pPr>
        <w:numPr>
          <w:ilvl w:val="0"/>
          <w:numId w:val="1"/>
        </w:numPr>
        <w:spacing w:line="240" w:lineRule="auto"/>
        <w:rPr>
          <w:rStyle w:val="6"/>
          <w:rFonts w:ascii="等线" w:hAnsi="等线" w:eastAsia="等线"/>
          <w:color w:val="000000"/>
          <w:sz w:val="21"/>
          <w:szCs w:val="21"/>
        </w:rPr>
      </w:pPr>
      <w:r>
        <w:rPr>
          <w:rStyle w:val="6"/>
          <w:rFonts w:ascii="等线" w:hAnsi="等线" w:eastAsia="等线"/>
          <w:color w:val="000000"/>
          <w:sz w:val="21"/>
          <w:szCs w:val="21"/>
        </w:rPr>
        <w:t>PM2.5过滤器：有效滤除外部感染源</w:t>
      </w:r>
    </w:p>
    <w:p>
      <w:pPr>
        <w:spacing w:line="240" w:lineRule="auto"/>
        <w:ind w:left="420"/>
        <w:rPr>
          <w:rStyle w:val="6"/>
          <w:rFonts w:hint="eastAsia" w:ascii="等线" w:hAnsi="等线" w:eastAsia="等线"/>
          <w:color w:val="000000"/>
          <w:sz w:val="21"/>
          <w:szCs w:val="21"/>
          <w:lang w:eastAsia="zh-CN"/>
        </w:rPr>
      </w:pPr>
    </w:p>
    <w:p>
      <w:pPr>
        <w:spacing w:line="240" w:lineRule="auto"/>
        <w:jc w:val="left"/>
        <w:rPr>
          <w:rStyle w:val="6"/>
          <w:rFonts w:hint="default" w:ascii="等线" w:hAnsi="等线" w:eastAsia="等线"/>
          <w:b/>
          <w:sz w:val="21"/>
          <w:szCs w:val="21"/>
          <w:lang w:val="en-US" w:eastAsia="zh-CN"/>
        </w:rPr>
      </w:pPr>
      <w:r>
        <w:rPr>
          <w:rStyle w:val="6"/>
          <w:rFonts w:hint="eastAsia" w:ascii="等线" w:hAnsi="等线" w:eastAsia="等线"/>
          <w:b/>
          <w:sz w:val="21"/>
          <w:szCs w:val="21"/>
          <w:lang w:val="en-US" w:eastAsia="zh-CN"/>
        </w:rPr>
        <w:t>二、口腔种植机采购需求</w:t>
      </w:r>
    </w:p>
    <w:p>
      <w:pPr>
        <w:spacing w:line="240" w:lineRule="auto"/>
        <w:ind w:firstLine="480" w:firstLineChars="200"/>
        <w:rPr>
          <w:rStyle w:val="6"/>
          <w:rFonts w:hint="eastAsia" w:ascii="等线" w:hAnsi="等线" w:eastAsia="等线"/>
          <w:color w:val="000000"/>
          <w:sz w:val="21"/>
          <w:szCs w:val="21"/>
          <w:lang w:eastAsia="zh-CN"/>
        </w:rPr>
      </w:pP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24"/>
          <w:szCs w:val="24"/>
        </w:rPr>
        <w:t>rpm-4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0000</w:t>
      </w:r>
      <w:r>
        <w:rPr>
          <w:rFonts w:hint="eastAsia" w:ascii="仿宋_GB2312" w:eastAsia="仿宋_GB2312"/>
          <w:color w:val="000000"/>
          <w:sz w:val="24"/>
          <w:szCs w:val="24"/>
        </w:rPr>
        <w:t>rpm 的转速调整范国可满足种植过程中不同的需求。多功能脚踏开关，可以预设马达转速、冷却液流量、扭矩、正反转和转速比。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B5F60"/>
    <w:multiLevelType w:val="multilevel"/>
    <w:tmpl w:val="2FBB5F60"/>
    <w:lvl w:ilvl="0" w:tentative="0">
      <w:start w:val="1"/>
      <w:numFmt w:val="decimal"/>
      <w:lvlText w:val="%1."/>
      <w:lvlJc w:val="left"/>
      <w:pPr>
        <w:widowControl/>
        <w:ind w:left="420" w:hanging="420"/>
        <w:textAlignment w:val="baseline"/>
      </w:p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GJlZTk1MmI1MjUwNjRlOWRjM2EzY2JmY2Q4MDYifQ=="/>
  </w:docVars>
  <w:rsids>
    <w:rsidRoot w:val="0058638F"/>
    <w:rsid w:val="00046071"/>
    <w:rsid w:val="00052369"/>
    <w:rsid w:val="000A0886"/>
    <w:rsid w:val="000C0F20"/>
    <w:rsid w:val="000E630F"/>
    <w:rsid w:val="00194C4F"/>
    <w:rsid w:val="00282F88"/>
    <w:rsid w:val="00422504"/>
    <w:rsid w:val="0043694F"/>
    <w:rsid w:val="004C66BB"/>
    <w:rsid w:val="0058638F"/>
    <w:rsid w:val="006C0CDA"/>
    <w:rsid w:val="007E262F"/>
    <w:rsid w:val="00890BB0"/>
    <w:rsid w:val="00890DA6"/>
    <w:rsid w:val="00942B2F"/>
    <w:rsid w:val="00971C57"/>
    <w:rsid w:val="00AF74D9"/>
    <w:rsid w:val="00B952D8"/>
    <w:rsid w:val="00BC5276"/>
    <w:rsid w:val="00CB46A7"/>
    <w:rsid w:val="00E43159"/>
    <w:rsid w:val="00EB6092"/>
    <w:rsid w:val="00EC1EBE"/>
    <w:rsid w:val="00FB74E7"/>
    <w:rsid w:val="00FC780B"/>
    <w:rsid w:val="16282994"/>
    <w:rsid w:val="2BB5489D"/>
    <w:rsid w:val="49697C7A"/>
    <w:rsid w:val="49B0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408</Characters>
  <Lines>3</Lines>
  <Paragraphs>1</Paragraphs>
  <TotalTime>0</TotalTime>
  <ScaleCrop>false</ScaleCrop>
  <LinksUpToDate>false</LinksUpToDate>
  <CharactersWithSpaces>424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2022-11-17T02:08:00Z</dcterms:created>
  <dc:creator>asus</dc:creator>
  <cp:lastModifiedBy>ane</cp:lastModifiedBy>
  <dcterms:modified xsi:type="dcterms:W3CDTF">2022-11-25T01:53:42Z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79001041A5FB4485BD03A6982CA2E9E7</vt:lpwstr>
  </property>
</Properties>
</file>