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lang w:val="en-US" w:eastAsia="zh-CN"/>
        </w:rPr>
      </w:pPr>
      <w:r>
        <w:rPr>
          <w:rFonts w:hint="eastAsia"/>
          <w:b/>
          <w:bCs/>
          <w:sz w:val="36"/>
          <w:szCs w:val="44"/>
          <w:lang w:val="en-US" w:eastAsia="zh-CN"/>
        </w:rPr>
        <w:t>关节镜购置需求</w:t>
      </w:r>
    </w:p>
    <w:p>
      <w:pPr>
        <w:widowControl/>
        <w:jc w:val="left"/>
        <w:textAlignment w:val="center"/>
        <w:rPr>
          <w:rFonts w:hint="eastAsia" w:hAnsi="宋体" w:eastAsia="宋体" w:cs="宋体"/>
          <w:bCs/>
          <w:color w:val="000000"/>
          <w:kern w:val="0"/>
          <w:sz w:val="28"/>
          <w:szCs w:val="28"/>
          <w:lang w:eastAsia="zh-CN" w:bidi="ar"/>
        </w:rPr>
      </w:pPr>
      <w:r>
        <w:rPr>
          <w:rFonts w:hint="eastAsia" w:hAnsi="宋体" w:cs="宋体"/>
          <w:bCs/>
          <w:color w:val="000000"/>
          <w:kern w:val="0"/>
          <w:sz w:val="28"/>
          <w:szCs w:val="28"/>
          <w:lang w:val="en-US" w:eastAsia="zh-CN" w:bidi="ar"/>
        </w:rPr>
        <w:t>1.</w:t>
      </w:r>
      <w:r>
        <w:rPr>
          <w:rFonts w:hint="eastAsia" w:hAnsi="宋体" w:cs="宋体"/>
          <w:bCs/>
          <w:color w:val="000000"/>
          <w:kern w:val="0"/>
          <w:sz w:val="28"/>
          <w:szCs w:val="28"/>
          <w:lang w:bidi="ar"/>
        </w:rPr>
        <w:t>工作长度175mm</w:t>
      </w:r>
      <w:bookmarkStart w:id="0" w:name="_GoBack"/>
      <w:bookmarkEnd w:id="0"/>
      <w:r>
        <w:rPr>
          <w:rFonts w:hint="eastAsia" w:hAnsi="宋体" w:cs="宋体"/>
          <w:bCs/>
          <w:color w:val="000000"/>
          <w:kern w:val="0"/>
          <w:sz w:val="28"/>
          <w:szCs w:val="28"/>
          <w:lang w:bidi="ar"/>
        </w:rPr>
        <w:t xml:space="preserve">，插入直径Φ4mm </w:t>
      </w:r>
    </w:p>
    <w:p>
      <w:pPr>
        <w:widowControl/>
        <w:jc w:val="left"/>
        <w:textAlignment w:val="center"/>
        <w:rPr>
          <w:rFonts w:hint="eastAsia" w:hAnsi="宋体" w:eastAsia="宋体" w:cs="宋体"/>
          <w:bCs/>
          <w:color w:val="000000"/>
          <w:kern w:val="0"/>
          <w:sz w:val="28"/>
          <w:szCs w:val="28"/>
          <w:lang w:eastAsia="zh-CN" w:bidi="ar"/>
        </w:rPr>
      </w:pPr>
      <w:r>
        <w:rPr>
          <w:rFonts w:hint="eastAsia" w:hAnsi="宋体" w:cs="宋体"/>
          <w:bCs/>
          <w:color w:val="000000"/>
          <w:kern w:val="0"/>
          <w:sz w:val="28"/>
          <w:szCs w:val="28"/>
          <w:lang w:val="en-US" w:eastAsia="zh-CN" w:bidi="ar"/>
        </w:rPr>
        <w:t>2.</w:t>
      </w:r>
      <w:r>
        <w:rPr>
          <w:rFonts w:hint="eastAsia" w:hAnsi="宋体" w:cs="宋体"/>
          <w:bCs/>
          <w:color w:val="000000"/>
          <w:kern w:val="0"/>
          <w:sz w:val="28"/>
          <w:szCs w:val="28"/>
          <w:lang w:bidi="ar"/>
        </w:rPr>
        <w:t>视场角≥100°,视向角0°</w:t>
      </w:r>
    </w:p>
    <w:p>
      <w:pPr>
        <w:widowControl/>
        <w:jc w:val="left"/>
        <w:textAlignment w:val="center"/>
        <w:rPr>
          <w:rFonts w:hint="eastAsia" w:hAnsi="宋体" w:eastAsia="宋体" w:cs="宋体"/>
          <w:bCs/>
          <w:color w:val="000000"/>
          <w:kern w:val="0"/>
          <w:sz w:val="28"/>
          <w:szCs w:val="28"/>
          <w:lang w:eastAsia="zh-CN" w:bidi="ar"/>
        </w:rPr>
      </w:pPr>
      <w:r>
        <w:rPr>
          <w:rFonts w:hint="eastAsia" w:hAnsi="宋体" w:cs="宋体"/>
          <w:bCs/>
          <w:color w:val="000000"/>
          <w:kern w:val="0"/>
          <w:sz w:val="28"/>
          <w:szCs w:val="28"/>
          <w:lang w:val="en-US" w:eastAsia="zh-CN" w:bidi="ar"/>
        </w:rPr>
        <w:t>3.</w:t>
      </w:r>
      <w:r>
        <w:rPr>
          <w:rFonts w:hint="eastAsia" w:hAnsi="宋体" w:cs="宋体"/>
          <w:bCs/>
          <w:color w:val="000000"/>
          <w:kern w:val="0"/>
          <w:sz w:val="28"/>
          <w:szCs w:val="28"/>
          <w:lang w:bidi="ar"/>
        </w:rPr>
        <w:t>角分辨</w:t>
      </w:r>
      <w:r>
        <w:rPr>
          <w:rFonts w:hint="eastAsia" w:hAnsi="宋体" w:cs="宋体"/>
          <w:bCs/>
          <w:color w:val="000000"/>
          <w:kern w:val="0"/>
          <w:sz w:val="28"/>
          <w:szCs w:val="28"/>
          <w:lang w:eastAsia="zh-CN" w:bidi="ar"/>
        </w:rPr>
        <w:t>力</w:t>
      </w:r>
      <w:r>
        <w:rPr>
          <w:rFonts w:hint="eastAsia" w:hAnsi="宋体" w:cs="宋体"/>
          <w:bCs/>
          <w:color w:val="000000"/>
          <w:kern w:val="0"/>
          <w:sz w:val="28"/>
          <w:szCs w:val="28"/>
          <w:lang w:bidi="ar"/>
        </w:rPr>
        <w:t>2.0C/（°）</w:t>
      </w:r>
    </w:p>
    <w:p>
      <w:pPr>
        <w:widowControl/>
        <w:jc w:val="left"/>
        <w:textAlignment w:val="center"/>
        <w:rPr>
          <w:rFonts w:hint="eastAsia" w:hAnsi="宋体" w:eastAsia="宋体" w:cs="宋体"/>
          <w:bCs/>
          <w:color w:val="000000"/>
          <w:kern w:val="0"/>
          <w:sz w:val="28"/>
          <w:szCs w:val="28"/>
          <w:lang w:eastAsia="zh-CN" w:bidi="ar"/>
        </w:rPr>
      </w:pPr>
      <w:r>
        <w:rPr>
          <w:rFonts w:hint="eastAsia" w:hAnsi="宋体" w:cs="宋体"/>
          <w:bCs/>
          <w:color w:val="000000"/>
          <w:kern w:val="0"/>
          <w:sz w:val="28"/>
          <w:szCs w:val="28"/>
          <w:lang w:val="en-US" w:eastAsia="zh-CN" w:bidi="ar"/>
        </w:rPr>
        <w:t>4.</w:t>
      </w:r>
      <w:r>
        <w:rPr>
          <w:rFonts w:hint="eastAsia" w:hAnsi="宋体" w:cs="宋体"/>
          <w:bCs/>
          <w:color w:val="000000"/>
          <w:kern w:val="0"/>
          <w:sz w:val="28"/>
          <w:szCs w:val="28"/>
          <w:lang w:bidi="ar"/>
        </w:rPr>
        <w:t>有效景深范围3-100mm</w:t>
      </w:r>
    </w:p>
    <w:p>
      <w:pPr>
        <w:widowControl/>
        <w:jc w:val="left"/>
        <w:textAlignment w:val="center"/>
        <w:rPr>
          <w:rFonts w:hint="eastAsia" w:hAnsi="宋体" w:eastAsia="宋体" w:cs="宋体"/>
          <w:bCs/>
          <w:color w:val="000000"/>
          <w:kern w:val="0"/>
          <w:sz w:val="28"/>
          <w:szCs w:val="28"/>
          <w:lang w:eastAsia="zh-CN" w:bidi="ar"/>
        </w:rPr>
      </w:pPr>
      <w:r>
        <w:rPr>
          <w:rFonts w:hint="eastAsia" w:hAnsi="宋体" w:cs="宋体"/>
          <w:bCs/>
          <w:color w:val="000000"/>
          <w:kern w:val="0"/>
          <w:sz w:val="28"/>
          <w:szCs w:val="28"/>
          <w:lang w:val="en-US" w:eastAsia="zh-CN" w:bidi="ar"/>
        </w:rPr>
        <w:t>5.</w:t>
      </w:r>
      <w:r>
        <w:rPr>
          <w:rFonts w:hint="eastAsia" w:hAnsi="宋体" w:cs="宋体"/>
          <w:bCs/>
          <w:color w:val="000000"/>
          <w:kern w:val="0"/>
          <w:sz w:val="28"/>
          <w:szCs w:val="28"/>
          <w:lang w:bidi="ar"/>
        </w:rPr>
        <w:t>视场质量：成像清晰，边缘圆整、无（坏点、划痕、麻点、附着物）、无（重影、鬼影、闪烁、可见杂质、气泡）。在工作距离处照明光斑充满视场，无明显的亮暗分界。</w:t>
      </w:r>
    </w:p>
    <w:p>
      <w:pPr>
        <w:widowControl/>
        <w:jc w:val="left"/>
        <w:textAlignment w:val="center"/>
        <w:rPr>
          <w:rFonts w:hint="eastAsia" w:hAnsi="宋体" w:cs="宋体"/>
          <w:bCs/>
          <w:color w:val="000000"/>
          <w:kern w:val="0"/>
          <w:sz w:val="28"/>
          <w:szCs w:val="28"/>
          <w:lang w:bidi="ar"/>
        </w:rPr>
      </w:pPr>
      <w:r>
        <w:rPr>
          <w:rFonts w:hint="eastAsia" w:hAnsi="宋体" w:cs="宋体"/>
          <w:bCs/>
          <w:color w:val="000000"/>
          <w:kern w:val="0"/>
          <w:sz w:val="28"/>
          <w:szCs w:val="28"/>
          <w:lang w:val="en-US" w:eastAsia="zh-CN" w:bidi="ar"/>
        </w:rPr>
        <w:t>6.</w:t>
      </w:r>
      <w:r>
        <w:rPr>
          <w:rFonts w:hint="eastAsia" w:hAnsi="宋体" w:cs="宋体"/>
          <w:bCs/>
          <w:color w:val="000000"/>
          <w:kern w:val="0"/>
          <w:sz w:val="28"/>
          <w:szCs w:val="28"/>
          <w:lang w:bidi="ar"/>
        </w:rPr>
        <w:t>颜色分辨能力和色还原性：显色指数≥92</w:t>
      </w:r>
    </w:p>
    <w:p>
      <w:pPr>
        <w:widowControl/>
        <w:jc w:val="left"/>
        <w:textAlignment w:val="center"/>
        <w:rPr>
          <w:rFonts w:hint="eastAsia" w:ascii="Arial" w:hAnsi="Arial" w:cs="Arial"/>
          <w:color w:val="000000"/>
          <w:sz w:val="28"/>
          <w:szCs w:val="28"/>
        </w:rPr>
      </w:pPr>
      <w:r>
        <w:rPr>
          <w:rFonts w:hint="eastAsia" w:ascii="Arial" w:hAnsi="Arial" w:cs="Arial"/>
          <w:color w:val="000000"/>
          <w:sz w:val="28"/>
          <w:szCs w:val="28"/>
          <w:lang w:val="en-US" w:eastAsia="zh-CN"/>
        </w:rPr>
        <w:t>7.</w:t>
      </w:r>
      <w:r>
        <w:rPr>
          <w:rFonts w:hint="eastAsia" w:ascii="Arial" w:hAnsi="Arial" w:cs="Arial"/>
          <w:color w:val="000000"/>
          <w:sz w:val="28"/>
          <w:szCs w:val="28"/>
        </w:rPr>
        <w:t>单位相对畸变:Uv≤2％</w:t>
      </w:r>
    </w:p>
    <w:p>
      <w:pPr>
        <w:widowControl/>
        <w:jc w:val="left"/>
        <w:textAlignment w:val="center"/>
        <w:rPr>
          <w:rFonts w:hint="eastAsia" w:ascii="Arial" w:hAnsi="Arial" w:cs="Arial"/>
          <w:color w:val="000000"/>
          <w:sz w:val="28"/>
          <w:szCs w:val="28"/>
        </w:rPr>
      </w:pPr>
      <w:r>
        <w:rPr>
          <w:rFonts w:hint="eastAsia" w:ascii="Arial" w:hAnsi="Arial" w:cs="Arial"/>
          <w:color w:val="000000"/>
          <w:sz w:val="28"/>
          <w:szCs w:val="28"/>
          <w:lang w:val="en-US" w:eastAsia="zh-CN"/>
        </w:rPr>
        <w:t>8.</w:t>
      </w:r>
      <w:r>
        <w:rPr>
          <w:rFonts w:hint="eastAsia" w:ascii="Arial" w:hAnsi="Arial" w:cs="Arial"/>
          <w:color w:val="000000"/>
          <w:sz w:val="28"/>
          <w:szCs w:val="28"/>
        </w:rPr>
        <w:t>导光束接口:通配STORZ、WOLF、ACMI、OLYMPUS、STRYKEY</w:t>
      </w:r>
    </w:p>
    <w:p>
      <w:pPr>
        <w:widowControl/>
        <w:jc w:val="left"/>
        <w:textAlignment w:val="center"/>
        <w:rPr>
          <w:rFonts w:hint="eastAsia" w:ascii="Arial" w:hAnsi="Arial" w:cs="Arial"/>
          <w:color w:val="000000"/>
          <w:sz w:val="28"/>
          <w:szCs w:val="28"/>
        </w:rPr>
      </w:pPr>
      <w:r>
        <w:rPr>
          <w:rFonts w:hint="eastAsia" w:ascii="Arial" w:hAnsi="Arial" w:cs="Arial"/>
          <w:color w:val="000000"/>
          <w:sz w:val="28"/>
          <w:szCs w:val="28"/>
          <w:lang w:val="en-US" w:eastAsia="zh-CN"/>
        </w:rPr>
        <w:t>9.</w:t>
      </w:r>
      <w:r>
        <w:rPr>
          <w:rFonts w:hint="eastAsia" w:ascii="Arial" w:hAnsi="Arial" w:cs="Arial"/>
          <w:color w:val="000000"/>
          <w:sz w:val="28"/>
          <w:szCs w:val="28"/>
        </w:rPr>
        <w:t>目镜罩:</w:t>
      </w:r>
      <w:r>
        <w:rPr>
          <w:rFonts w:hint="eastAsia" w:ascii="宋体" w:hAnsi="宋体"/>
          <w:color w:val="000000"/>
          <w:sz w:val="28"/>
          <w:szCs w:val="28"/>
        </w:rPr>
        <w:t>φ31.75</w:t>
      </w:r>
      <w:r>
        <w:rPr>
          <w:rFonts w:hint="eastAsia" w:hAnsi="宋体"/>
          <w:color w:val="000000"/>
          <w:sz w:val="28"/>
          <w:szCs w:val="28"/>
        </w:rPr>
        <w:t>±0.10mm</w:t>
      </w:r>
    </w:p>
    <w:p>
      <w:pPr>
        <w:jc w:val="both"/>
        <w:rPr>
          <w:rFonts w:hint="eastAsia" w:hAnsi="宋体" w:cs="宋体"/>
          <w:bCs/>
          <w:color w:val="000000"/>
          <w:kern w:val="0"/>
          <w:sz w:val="28"/>
          <w:szCs w:val="28"/>
          <w:lang w:bidi="ar"/>
        </w:rPr>
      </w:pPr>
      <w:r>
        <w:rPr>
          <w:rFonts w:hint="eastAsia"/>
          <w:color w:val="000000"/>
          <w:sz w:val="28"/>
          <w:szCs w:val="28"/>
          <w:lang w:val="en-US" w:eastAsia="zh-CN"/>
        </w:rPr>
        <w:t>10.</w:t>
      </w:r>
      <w:r>
        <w:rPr>
          <w:rFonts w:hint="eastAsia"/>
          <w:color w:val="000000"/>
          <w:sz w:val="28"/>
          <w:szCs w:val="28"/>
        </w:rPr>
        <w:t>内镜自带多种光纤转接头。种类</w:t>
      </w:r>
      <w:r>
        <w:rPr>
          <w:rFonts w:hint="eastAsia" w:hAnsi="宋体" w:cs="宋体"/>
          <w:bCs/>
          <w:color w:val="000000"/>
          <w:kern w:val="0"/>
          <w:sz w:val="28"/>
          <w:szCs w:val="28"/>
          <w:lang w:bidi="ar"/>
        </w:rPr>
        <w:t>≥3种</w:t>
      </w:r>
    </w:p>
    <w:p>
      <w:pPr>
        <w:jc w:val="both"/>
        <w:rPr>
          <w:rFonts w:hint="eastAsia" w:hAnsi="宋体" w:cs="宋体"/>
          <w:bCs/>
          <w:color w:val="000000"/>
          <w:kern w:val="0"/>
          <w:sz w:val="28"/>
          <w:szCs w:val="28"/>
          <w:lang w:val="en-US" w:eastAsia="zh-CN" w:bidi="ar"/>
        </w:rPr>
      </w:pPr>
      <w:r>
        <w:rPr>
          <w:rFonts w:hint="eastAsia" w:hAnsi="宋体" w:cs="宋体"/>
          <w:bCs/>
          <w:color w:val="000000"/>
          <w:kern w:val="0"/>
          <w:sz w:val="28"/>
          <w:szCs w:val="28"/>
          <w:lang w:val="en-US" w:eastAsia="zh-CN" w:bidi="ar"/>
        </w:rPr>
        <w:t>11.含镜头盒及保护套</w:t>
      </w:r>
    </w:p>
    <w:p>
      <w:pPr>
        <w:jc w:val="both"/>
        <w:rPr>
          <w:rFonts w:hint="default" w:hAnsi="宋体" w:cs="宋体"/>
          <w:bCs/>
          <w:color w:val="000000"/>
          <w:kern w:val="0"/>
          <w:sz w:val="28"/>
          <w:szCs w:val="28"/>
          <w:lang w:val="en-US" w:eastAsia="zh-CN" w:bidi="ar"/>
        </w:rPr>
      </w:pPr>
      <w:r>
        <w:rPr>
          <w:rFonts w:hint="eastAsia" w:hAnsi="宋体" w:cs="宋体"/>
          <w:bCs/>
          <w:color w:val="000000"/>
          <w:kern w:val="0"/>
          <w:sz w:val="28"/>
          <w:szCs w:val="28"/>
          <w:lang w:val="en-US" w:eastAsia="zh-CN" w:bidi="ar"/>
        </w:rPr>
        <w:t>12.保修期：整机保修2年</w:t>
      </w:r>
    </w:p>
    <w:p>
      <w:pPr>
        <w:keepNext w:val="0"/>
        <w:keepLines w:val="0"/>
        <w:widowControl/>
        <w:suppressLineNumbers w:val="0"/>
        <w:jc w:val="left"/>
        <w:rPr>
          <w:rFonts w:hint="default" w:ascii="微软雅黑" w:hAnsi="微软雅黑" w:eastAsia="微软雅黑" w:cs="微软雅黑"/>
          <w:color w:val="000000"/>
          <w:kern w:val="0"/>
          <w:sz w:val="21"/>
          <w:szCs w:val="21"/>
          <w:lang w:val="en-US" w:eastAsia="zh-CN" w:bidi="ar"/>
        </w:rPr>
      </w:pPr>
    </w:p>
    <w:p>
      <w:pPr>
        <w:jc w:val="center"/>
        <w:rPr>
          <w:rFonts w:hint="default" w:eastAsiaTheme="minorEastAsia"/>
          <w:b/>
          <w:bCs/>
          <w:sz w:val="32"/>
          <w:szCs w:val="32"/>
          <w:lang w:val="en-US" w:eastAsia="zh-CN"/>
        </w:rPr>
      </w:pPr>
      <w:r>
        <w:rPr>
          <w:rFonts w:hint="eastAsia"/>
          <w:b/>
          <w:bCs/>
          <w:sz w:val="32"/>
          <w:szCs w:val="32"/>
        </w:rPr>
        <w:t>全胸腔振荡排痰机</w:t>
      </w:r>
      <w:r>
        <w:rPr>
          <w:rFonts w:hint="eastAsia"/>
          <w:b/>
          <w:bCs/>
          <w:sz w:val="32"/>
          <w:szCs w:val="32"/>
          <w:lang w:val="en-US" w:eastAsia="zh-CN"/>
        </w:rPr>
        <w:t>购置需求</w:t>
      </w:r>
    </w:p>
    <w:p>
      <w:pPr>
        <w:rPr>
          <w:rFonts w:hint="eastAsia"/>
          <w:sz w:val="28"/>
          <w:szCs w:val="28"/>
        </w:rPr>
      </w:pPr>
      <w:r>
        <w:rPr>
          <w:rFonts w:hint="eastAsia"/>
          <w:sz w:val="28"/>
          <w:szCs w:val="28"/>
          <w:lang w:val="en-US" w:eastAsia="zh-CN"/>
        </w:rPr>
        <w:t>1.</w:t>
      </w:r>
      <w:r>
        <w:rPr>
          <w:rFonts w:hint="eastAsia"/>
          <w:sz w:val="28"/>
          <w:szCs w:val="28"/>
        </w:rPr>
        <w:t>适用范围</w:t>
      </w:r>
      <w:r>
        <w:rPr>
          <w:rFonts w:hint="eastAsia"/>
          <w:sz w:val="28"/>
          <w:szCs w:val="28"/>
          <w:lang w:eastAsia="zh-CN"/>
        </w:rPr>
        <w:t>：</w:t>
      </w:r>
      <w:r>
        <w:rPr>
          <w:rFonts w:hint="eastAsia"/>
          <w:sz w:val="28"/>
          <w:szCs w:val="28"/>
        </w:rPr>
        <w:t>适用于:肺部分泌物排出困难或由粘液阻塞引起的肺肿胀不痉患者起到促进气道清除排痰或改善支气管引流的作用.</w:t>
      </w:r>
    </w:p>
    <w:p>
      <w:pPr>
        <w:rPr>
          <w:rFonts w:hint="eastAsia"/>
          <w:sz w:val="28"/>
          <w:szCs w:val="28"/>
        </w:rPr>
      </w:pPr>
      <w:r>
        <w:rPr>
          <w:rFonts w:hint="eastAsia"/>
          <w:sz w:val="28"/>
          <w:szCs w:val="28"/>
          <w:lang w:val="en-US" w:eastAsia="zh-CN"/>
        </w:rPr>
        <w:t>2.</w:t>
      </w:r>
      <w:r>
        <w:rPr>
          <w:rFonts w:hint="eastAsia"/>
          <w:sz w:val="28"/>
          <w:szCs w:val="28"/>
        </w:rPr>
        <w:t>彩色高清液晶触摸屏控制</w:t>
      </w:r>
      <w:r>
        <w:rPr>
          <w:rFonts w:hint="eastAsia"/>
          <w:sz w:val="28"/>
          <w:szCs w:val="28"/>
          <w:lang w:val="en-US" w:eastAsia="zh-CN"/>
        </w:rPr>
        <w:t>≥</w:t>
      </w:r>
      <w:r>
        <w:rPr>
          <w:rFonts w:hint="eastAsia"/>
          <w:sz w:val="28"/>
          <w:szCs w:val="28"/>
        </w:rPr>
        <w:t xml:space="preserve"> 8寸，一键操作，实现全过程智能化工作模式，界面工作参数一目了然</w:t>
      </w:r>
    </w:p>
    <w:p>
      <w:pPr>
        <w:rPr>
          <w:rFonts w:hint="eastAsia"/>
          <w:sz w:val="28"/>
          <w:szCs w:val="28"/>
        </w:rPr>
      </w:pPr>
      <w:r>
        <w:rPr>
          <w:rFonts w:hint="eastAsia"/>
          <w:sz w:val="28"/>
          <w:szCs w:val="28"/>
          <w:lang w:val="en-US" w:eastAsia="zh-CN"/>
        </w:rPr>
        <w:t>3.</w:t>
      </w:r>
      <w:r>
        <w:rPr>
          <w:rFonts w:hint="eastAsia"/>
          <w:sz w:val="28"/>
          <w:szCs w:val="28"/>
        </w:rPr>
        <w:t>气脉冲系统采用伺服电机与进口风机组成，由微电脑控制 ，具有控制精确，运行平稳，气流轻柔有劲，终身无需更换电机。</w:t>
      </w:r>
    </w:p>
    <w:p>
      <w:pPr>
        <w:rPr>
          <w:rFonts w:hint="eastAsia"/>
          <w:sz w:val="28"/>
          <w:szCs w:val="28"/>
        </w:rPr>
      </w:pPr>
      <w:r>
        <w:rPr>
          <w:rFonts w:hint="eastAsia"/>
          <w:sz w:val="28"/>
          <w:szCs w:val="28"/>
          <w:lang w:val="en-US" w:eastAsia="zh-CN"/>
        </w:rPr>
        <w:t>4.具有</w:t>
      </w:r>
      <w:r>
        <w:rPr>
          <w:rFonts w:hint="eastAsia"/>
          <w:sz w:val="28"/>
          <w:szCs w:val="28"/>
        </w:rPr>
        <w:t>即停开关，一旦患者在治疗过程中感觉不适，按动即停开关可随时终止设备运行 ，确保治疗的安全可靠性。</w:t>
      </w:r>
    </w:p>
    <w:p>
      <w:pPr>
        <w:rPr>
          <w:rFonts w:hint="eastAsia" w:eastAsiaTheme="minorEastAsia"/>
          <w:sz w:val="28"/>
          <w:szCs w:val="28"/>
          <w:lang w:eastAsia="zh-CN"/>
        </w:rPr>
      </w:pPr>
      <w:r>
        <w:rPr>
          <w:rFonts w:hint="eastAsia"/>
          <w:sz w:val="28"/>
          <w:szCs w:val="28"/>
          <w:lang w:val="en-US" w:eastAsia="zh-CN"/>
        </w:rPr>
        <w:t>5.</w:t>
      </w:r>
      <w:r>
        <w:rPr>
          <w:rFonts w:hint="eastAsia"/>
          <w:sz w:val="28"/>
          <w:szCs w:val="28"/>
        </w:rPr>
        <w:t>具备记忆功能，一键设置 ，全过程记忆实现自动工作模式</w:t>
      </w:r>
      <w:r>
        <w:rPr>
          <w:rFonts w:hint="eastAsia"/>
          <w:sz w:val="28"/>
          <w:szCs w:val="28"/>
          <w:lang w:eastAsia="zh-CN"/>
        </w:rPr>
        <w:t>。</w:t>
      </w:r>
    </w:p>
    <w:p>
      <w:pPr>
        <w:rPr>
          <w:rFonts w:hint="eastAsia" w:eastAsiaTheme="minorEastAsia"/>
          <w:sz w:val="28"/>
          <w:szCs w:val="28"/>
          <w:lang w:eastAsia="zh-CN"/>
        </w:rPr>
      </w:pPr>
      <w:r>
        <w:rPr>
          <w:rFonts w:hint="eastAsia"/>
          <w:sz w:val="28"/>
          <w:szCs w:val="28"/>
          <w:lang w:val="en-US" w:eastAsia="zh-CN"/>
        </w:rPr>
        <w:t>6.</w:t>
      </w:r>
      <w:r>
        <w:rPr>
          <w:rFonts w:hint="eastAsia"/>
          <w:sz w:val="28"/>
          <w:szCs w:val="28"/>
        </w:rPr>
        <w:t>.具有监测血氧饱和度和脉率的功能</w:t>
      </w:r>
      <w:r>
        <w:rPr>
          <w:rFonts w:hint="eastAsia"/>
          <w:sz w:val="28"/>
          <w:szCs w:val="28"/>
          <w:lang w:eastAsia="zh-CN"/>
        </w:rPr>
        <w:t>。</w:t>
      </w:r>
    </w:p>
    <w:p>
      <w:pPr>
        <w:rPr>
          <w:rFonts w:hint="eastAsia"/>
          <w:sz w:val="28"/>
          <w:szCs w:val="28"/>
        </w:rPr>
      </w:pPr>
      <w:r>
        <w:rPr>
          <w:rFonts w:hint="eastAsia"/>
          <w:sz w:val="28"/>
          <w:szCs w:val="28"/>
          <w:lang w:val="en-US" w:eastAsia="zh-CN"/>
        </w:rPr>
        <w:t>7</w:t>
      </w:r>
      <w:r>
        <w:rPr>
          <w:rFonts w:hint="eastAsia"/>
          <w:sz w:val="28"/>
          <w:szCs w:val="28"/>
        </w:rPr>
        <w:t>工作模式:全自动触摸屏控制模式,适合成人/儿童使用</w:t>
      </w:r>
    </w:p>
    <w:p>
      <w:pPr>
        <w:rPr>
          <w:rFonts w:hint="eastAsia"/>
          <w:sz w:val="28"/>
          <w:szCs w:val="28"/>
        </w:rPr>
      </w:pPr>
      <w:r>
        <w:rPr>
          <w:rFonts w:hint="eastAsia"/>
          <w:sz w:val="28"/>
          <w:szCs w:val="28"/>
          <w:lang w:val="en-US" w:eastAsia="zh-CN"/>
        </w:rPr>
        <w:t>8</w:t>
      </w:r>
      <w:r>
        <w:rPr>
          <w:rFonts w:hint="eastAsia"/>
          <w:sz w:val="28"/>
          <w:szCs w:val="28"/>
        </w:rPr>
        <w:t>.压力范围: 1mmHg~30mmHg，步进值: 1mmHg</w:t>
      </w:r>
    </w:p>
    <w:p>
      <w:pPr>
        <w:rPr>
          <w:rFonts w:hint="eastAsia"/>
          <w:sz w:val="28"/>
          <w:szCs w:val="28"/>
        </w:rPr>
      </w:pPr>
      <w:r>
        <w:rPr>
          <w:rFonts w:hint="eastAsia"/>
          <w:sz w:val="28"/>
          <w:szCs w:val="28"/>
          <w:lang w:val="en-US" w:eastAsia="zh-CN"/>
        </w:rPr>
        <w:t>9.</w:t>
      </w:r>
      <w:r>
        <w:rPr>
          <w:rFonts w:hint="eastAsia"/>
          <w:sz w:val="28"/>
          <w:szCs w:val="28"/>
        </w:rPr>
        <w:t>频率范围:5Hz~ 20Hz，步进值:2.5Hz</w:t>
      </w:r>
    </w:p>
    <w:p>
      <w:pPr>
        <w:rPr>
          <w:rFonts w:hint="eastAsia"/>
          <w:sz w:val="28"/>
          <w:szCs w:val="28"/>
        </w:rPr>
      </w:pPr>
      <w:r>
        <w:rPr>
          <w:rFonts w:hint="eastAsia"/>
          <w:sz w:val="28"/>
          <w:szCs w:val="28"/>
          <w:lang w:val="en-US" w:eastAsia="zh-CN"/>
        </w:rPr>
        <w:t>10</w:t>
      </w:r>
      <w:r>
        <w:rPr>
          <w:rFonts w:hint="eastAsia"/>
          <w:sz w:val="28"/>
          <w:szCs w:val="28"/>
        </w:rPr>
        <w:t>运行时间: 1 min ~99min 步进值: 1min</w:t>
      </w:r>
    </w:p>
    <w:p>
      <w:pPr>
        <w:numPr>
          <w:ilvl w:val="0"/>
          <w:numId w:val="1"/>
        </w:numPr>
        <w:rPr>
          <w:rFonts w:hint="eastAsia"/>
          <w:sz w:val="28"/>
          <w:szCs w:val="28"/>
          <w:lang w:val="en-US" w:eastAsia="zh-CN"/>
        </w:rPr>
      </w:pPr>
      <w:r>
        <w:rPr>
          <w:rFonts w:hint="eastAsia"/>
          <w:sz w:val="28"/>
          <w:szCs w:val="28"/>
          <w:lang w:val="en-US" w:eastAsia="zh-CN"/>
        </w:rPr>
        <w:t>保修期：整机保修3年</w:t>
      </w:r>
    </w:p>
    <w:p>
      <w:pPr>
        <w:numPr>
          <w:ilvl w:val="0"/>
          <w:numId w:val="1"/>
        </w:numPr>
        <w:rPr>
          <w:rFonts w:hint="default"/>
          <w:sz w:val="28"/>
          <w:szCs w:val="28"/>
          <w:lang w:val="en-US" w:eastAsia="zh-CN"/>
        </w:rPr>
      </w:pPr>
      <w:r>
        <w:rPr>
          <w:rFonts w:hint="eastAsia"/>
          <w:sz w:val="28"/>
          <w:szCs w:val="28"/>
          <w:lang w:val="en-US" w:eastAsia="zh-CN"/>
        </w:rPr>
        <w:t>配置4件儿童重复性气囊背心，1件重复性充气胸带。</w:t>
      </w:r>
    </w:p>
    <w:p>
      <w:pPr>
        <w:jc w:val="center"/>
        <w:rPr>
          <w:rFonts w:hint="eastAsia" w:ascii="宋体" w:hAnsi="宋体" w:eastAsia="宋体" w:cs="宋体"/>
          <w:b/>
          <w:bCs/>
          <w:kern w:val="0"/>
          <w:sz w:val="28"/>
          <w:szCs w:val="28"/>
          <w:lang w:bidi="ar"/>
        </w:rPr>
      </w:pPr>
    </w:p>
    <w:p>
      <w:pPr>
        <w:jc w:val="center"/>
        <w:rPr>
          <w:rFonts w:hint="eastAsia" w:ascii="宋体" w:hAnsi="宋体" w:eastAsia="宋体" w:cs="宋体"/>
          <w:b/>
          <w:bCs/>
          <w:kern w:val="0"/>
          <w:sz w:val="28"/>
          <w:szCs w:val="28"/>
          <w:lang w:val="en-US" w:eastAsia="zh-CN" w:bidi="ar"/>
        </w:rPr>
      </w:pPr>
      <w:r>
        <w:rPr>
          <w:rFonts w:hint="eastAsia" w:ascii="宋体" w:hAnsi="宋体" w:eastAsia="宋体" w:cs="宋体"/>
          <w:b/>
          <w:bCs/>
          <w:kern w:val="0"/>
          <w:sz w:val="32"/>
          <w:szCs w:val="32"/>
          <w:lang w:bidi="ar"/>
        </w:rPr>
        <w:t>医用干燥柜</w:t>
      </w:r>
      <w:r>
        <w:rPr>
          <w:rFonts w:hint="eastAsia" w:ascii="宋体" w:hAnsi="宋体" w:eastAsia="宋体" w:cs="宋体"/>
          <w:b/>
          <w:bCs/>
          <w:kern w:val="0"/>
          <w:sz w:val="32"/>
          <w:szCs w:val="32"/>
          <w:lang w:val="en-US" w:eastAsia="zh-CN" w:bidi="ar"/>
        </w:rPr>
        <w:t>购置需求</w:t>
      </w:r>
    </w:p>
    <w:p>
      <w:pPr>
        <w:numPr>
          <w:ilvl w:val="0"/>
          <w:numId w:val="2"/>
        </w:numPr>
        <w:jc w:val="both"/>
        <w:rPr>
          <w:rFonts w:hint="eastAsia" w:ascii="宋体" w:hAnsi="宋体" w:cs="宋体"/>
          <w:kern w:val="0"/>
          <w:sz w:val="28"/>
          <w:szCs w:val="28"/>
          <w:lang w:val="en-US" w:eastAsia="zh-CN" w:bidi="ar"/>
        </w:rPr>
      </w:pPr>
      <w:r>
        <w:rPr>
          <w:rFonts w:hint="eastAsia" w:ascii="宋体" w:hAnsi="宋体" w:cs="宋体"/>
          <w:kern w:val="0"/>
          <w:sz w:val="28"/>
          <w:szCs w:val="28"/>
          <w:lang w:val="en-US" w:eastAsia="zh-CN" w:bidi="ar"/>
        </w:rPr>
        <w:t>容积≥600L，单开门设计</w:t>
      </w:r>
    </w:p>
    <w:p>
      <w:pPr>
        <w:numPr>
          <w:ilvl w:val="0"/>
          <w:numId w:val="2"/>
        </w:numPr>
        <w:jc w:val="both"/>
        <w:rPr>
          <w:rFonts w:hint="default" w:ascii="宋体" w:hAnsi="宋体" w:cs="宋体"/>
          <w:kern w:val="0"/>
          <w:sz w:val="28"/>
          <w:szCs w:val="28"/>
          <w:lang w:val="en-US" w:eastAsia="zh-CN" w:bidi="ar"/>
        </w:rPr>
      </w:pPr>
      <w:r>
        <w:rPr>
          <w:rFonts w:hint="eastAsia" w:ascii="宋体" w:hAnsi="宋体" w:cs="宋体"/>
          <w:kern w:val="0"/>
          <w:sz w:val="28"/>
          <w:szCs w:val="28"/>
          <w:lang w:val="en-US" w:eastAsia="zh-CN" w:bidi="ar"/>
        </w:rPr>
        <w:t>温度范围：40℃-90℃，升温时间：RT+10）℃-+90℃≤15min</w:t>
      </w:r>
    </w:p>
    <w:p>
      <w:pPr>
        <w:numPr>
          <w:ilvl w:val="0"/>
          <w:numId w:val="2"/>
        </w:numPr>
        <w:jc w:val="both"/>
        <w:rPr>
          <w:rFonts w:hint="default" w:ascii="宋体" w:hAnsi="宋体" w:cs="宋体"/>
          <w:kern w:val="0"/>
          <w:sz w:val="28"/>
          <w:szCs w:val="28"/>
          <w:lang w:val="en-US" w:eastAsia="zh-CN" w:bidi="ar"/>
        </w:rPr>
      </w:pPr>
      <w:r>
        <w:rPr>
          <w:rFonts w:hint="default" w:ascii="Times New Roman" w:hAnsi="Times New Roman" w:cs="Times New Roman"/>
          <w:color w:val="000000"/>
          <w:kern w:val="0"/>
          <w:sz w:val="28"/>
          <w:szCs w:val="28"/>
        </w:rPr>
        <w:t>采用优质304不锈钢制成，细菌附着率低，使用安全方便；并具有隔热夹层，有效防止热量损耗；</w:t>
      </w:r>
      <w:r>
        <w:rPr>
          <w:rFonts w:hint="eastAsia" w:ascii="宋体" w:hAnsi="宋体" w:cs="宋体"/>
          <w:kern w:val="0"/>
          <w:sz w:val="28"/>
          <w:szCs w:val="28"/>
          <w:lang w:val="en-US" w:eastAsia="zh-CN" w:bidi="ar"/>
        </w:rPr>
        <w:t>表面光洁，提高热辐射效率，有利于腔内温度控制，有效提高干燥性能。</w:t>
      </w:r>
    </w:p>
    <w:p>
      <w:pPr>
        <w:numPr>
          <w:ilvl w:val="0"/>
          <w:numId w:val="2"/>
        </w:numPr>
        <w:jc w:val="both"/>
        <w:rPr>
          <w:rFonts w:hint="default" w:ascii="宋体" w:hAnsi="宋体" w:cs="宋体"/>
          <w:kern w:val="0"/>
          <w:sz w:val="28"/>
          <w:szCs w:val="28"/>
          <w:lang w:val="en-US" w:eastAsia="zh-CN" w:bidi="ar"/>
        </w:rPr>
      </w:pPr>
      <w:r>
        <w:rPr>
          <w:rFonts w:hint="default" w:ascii="Times New Roman" w:hAnsi="Times New Roman" w:cs="Times New Roman"/>
          <w:color w:val="000000"/>
          <w:kern w:val="0"/>
          <w:sz w:val="28"/>
          <w:szCs w:val="28"/>
        </w:rPr>
        <w:t>采用医用高精度PLC微电脑控制系统，操作灵活方便，工作安全稳定。实时高精度控制柜内温度与循环风量，操作更快捷灵敏，更好的实现了人机对话；中文显示记忆和设定干燥时候和加热时间</w:t>
      </w:r>
      <w:r>
        <w:rPr>
          <w:rFonts w:hint="eastAsia" w:ascii="Times New Roman" w:hAnsi="Times New Roman" w:cs="Times New Roman"/>
          <w:color w:val="000000"/>
          <w:kern w:val="0"/>
          <w:sz w:val="28"/>
          <w:szCs w:val="28"/>
          <w:lang w:eastAsia="zh-CN"/>
        </w:rPr>
        <w:t>。</w:t>
      </w:r>
    </w:p>
    <w:p>
      <w:pPr>
        <w:numPr>
          <w:ilvl w:val="0"/>
          <w:numId w:val="2"/>
        </w:numPr>
        <w:jc w:val="both"/>
        <w:rPr>
          <w:rFonts w:hint="default" w:ascii="宋体" w:hAnsi="宋体" w:cs="宋体"/>
          <w:kern w:val="0"/>
          <w:sz w:val="28"/>
          <w:szCs w:val="28"/>
          <w:lang w:val="en-US" w:eastAsia="zh-CN" w:bidi="ar"/>
        </w:rPr>
      </w:pPr>
      <w:r>
        <w:rPr>
          <w:rFonts w:hint="default" w:ascii="Times New Roman" w:hAnsi="Times New Roman" w:cs="Times New Roman"/>
          <w:color w:val="000000"/>
          <w:kern w:val="0"/>
          <w:sz w:val="28"/>
          <w:szCs w:val="28"/>
        </w:rPr>
        <w:t>工作室内搁架可随用户的要求任意调节高度以及搁架的数量</w:t>
      </w:r>
    </w:p>
    <w:p>
      <w:pPr>
        <w:numPr>
          <w:ilvl w:val="0"/>
          <w:numId w:val="2"/>
        </w:numPr>
        <w:jc w:val="both"/>
        <w:rPr>
          <w:rFonts w:hint="default" w:ascii="宋体" w:hAnsi="宋体" w:cs="宋体"/>
          <w:kern w:val="0"/>
          <w:sz w:val="28"/>
          <w:szCs w:val="28"/>
          <w:lang w:val="en-US" w:eastAsia="zh-CN" w:bidi="ar"/>
        </w:rPr>
      </w:pPr>
      <w:r>
        <w:rPr>
          <w:rFonts w:hint="default" w:ascii="Times New Roman" w:hAnsi="Times New Roman" w:cs="Times New Roman"/>
          <w:color w:val="000000"/>
          <w:kern w:val="0"/>
          <w:sz w:val="28"/>
          <w:szCs w:val="28"/>
        </w:rPr>
        <w:t>采用电机及风叶，具有空气对流微风装置，强制热风送风循环（顶部出风，底部排风）流动循环热风吹干，温度低，时间短。</w:t>
      </w:r>
    </w:p>
    <w:p>
      <w:pPr>
        <w:numPr>
          <w:ilvl w:val="0"/>
          <w:numId w:val="2"/>
        </w:numPr>
        <w:jc w:val="both"/>
        <w:rPr>
          <w:rFonts w:hint="default" w:ascii="宋体" w:hAnsi="宋体" w:cs="宋体"/>
          <w:kern w:val="0"/>
          <w:sz w:val="28"/>
          <w:szCs w:val="28"/>
          <w:lang w:val="en-US" w:eastAsia="zh-CN" w:bidi="ar"/>
        </w:rPr>
      </w:pPr>
      <w:r>
        <w:rPr>
          <w:rFonts w:hint="eastAsia" w:ascii="宋体" w:hAnsi="宋体" w:cs="宋体"/>
          <w:kern w:val="0"/>
          <w:sz w:val="28"/>
          <w:szCs w:val="28"/>
          <w:lang w:val="en-US" w:eastAsia="zh-CN" w:bidi="ar"/>
        </w:rPr>
        <w:t>干燥时间设置范围1min~9999min,用户可根据需求自由设置.</w:t>
      </w:r>
    </w:p>
    <w:p>
      <w:pPr>
        <w:numPr>
          <w:ilvl w:val="0"/>
          <w:numId w:val="2"/>
        </w:numPr>
        <w:jc w:val="both"/>
        <w:rPr>
          <w:rFonts w:hint="default" w:ascii="宋体" w:hAnsi="宋体" w:cs="宋体"/>
          <w:kern w:val="0"/>
          <w:sz w:val="28"/>
          <w:szCs w:val="28"/>
          <w:lang w:val="en-US" w:eastAsia="zh-CN" w:bidi="ar"/>
        </w:rPr>
      </w:pPr>
      <w:r>
        <w:rPr>
          <w:rFonts w:hint="default" w:ascii="Times New Roman" w:hAnsi="Times New Roman" w:cs="Times New Roman"/>
          <w:color w:val="000000"/>
          <w:kern w:val="0"/>
          <w:sz w:val="28"/>
          <w:szCs w:val="28"/>
        </w:rPr>
        <w:t>设备必须自带冷却功能，干燥结束后自动进行冷却，方便取出</w:t>
      </w:r>
      <w:r>
        <w:rPr>
          <w:rFonts w:hint="eastAsia" w:ascii="Times New Roman" w:hAnsi="Times New Roman" w:cs="Times New Roman"/>
          <w:color w:val="000000"/>
          <w:kern w:val="0"/>
          <w:sz w:val="28"/>
          <w:szCs w:val="28"/>
          <w:lang w:eastAsia="zh-CN"/>
        </w:rPr>
        <w:t>。</w:t>
      </w:r>
    </w:p>
    <w:p>
      <w:pPr>
        <w:numPr>
          <w:ilvl w:val="0"/>
          <w:numId w:val="2"/>
        </w:numPr>
        <w:jc w:val="both"/>
        <w:rPr>
          <w:rFonts w:hint="default" w:ascii="宋体" w:hAnsi="宋体" w:cs="宋体"/>
          <w:kern w:val="0"/>
          <w:sz w:val="28"/>
          <w:szCs w:val="28"/>
          <w:lang w:val="en-US" w:eastAsia="zh-CN" w:bidi="ar"/>
        </w:rPr>
      </w:pPr>
      <w:r>
        <w:rPr>
          <w:rFonts w:hint="default" w:ascii="Times New Roman" w:hAnsi="Times New Roman" w:cs="Times New Roman"/>
          <w:color w:val="000000"/>
          <w:kern w:val="0"/>
          <w:sz w:val="28"/>
          <w:szCs w:val="28"/>
        </w:rPr>
        <w:t>设备装有移动脚轮，可方便设备的移动和安装</w:t>
      </w:r>
      <w:r>
        <w:rPr>
          <w:rFonts w:hint="eastAsia" w:ascii="Times New Roman" w:hAnsi="Times New Roman" w:cs="Times New Roman"/>
          <w:color w:val="000000"/>
          <w:kern w:val="0"/>
          <w:sz w:val="28"/>
          <w:szCs w:val="28"/>
          <w:lang w:eastAsia="zh-CN"/>
        </w:rPr>
        <w:t>。</w:t>
      </w:r>
    </w:p>
    <w:p>
      <w:pPr>
        <w:numPr>
          <w:ilvl w:val="0"/>
          <w:numId w:val="0"/>
        </w:numPr>
        <w:jc w:val="both"/>
        <w:rPr>
          <w:rFonts w:hint="eastAsia" w:ascii="宋体" w:hAnsi="宋体" w:cs="宋体"/>
          <w:kern w:val="0"/>
          <w:sz w:val="28"/>
          <w:szCs w:val="28"/>
          <w:lang w:val="en-US" w:eastAsia="zh-CN" w:bidi="ar"/>
        </w:rPr>
      </w:pPr>
      <w:r>
        <w:rPr>
          <w:rFonts w:hint="eastAsia" w:ascii="宋体" w:hAnsi="宋体" w:cs="宋体"/>
          <w:kern w:val="0"/>
          <w:sz w:val="28"/>
          <w:szCs w:val="28"/>
          <w:lang w:val="en-US" w:eastAsia="zh-CN" w:bidi="ar"/>
        </w:rPr>
        <w:t>保修期：整机保修3年</w:t>
      </w:r>
    </w:p>
    <w:p>
      <w:pPr>
        <w:numPr>
          <w:ilvl w:val="0"/>
          <w:numId w:val="0"/>
        </w:numPr>
        <w:jc w:val="both"/>
        <w:rPr>
          <w:rFonts w:hint="default" w:ascii="宋体" w:hAnsi="宋体" w:cs="宋体"/>
          <w:kern w:val="0"/>
          <w:sz w:val="28"/>
          <w:szCs w:val="28"/>
          <w:lang w:val="en-US" w:eastAsia="zh-CN" w:bidi="ar"/>
        </w:rPr>
      </w:pPr>
    </w:p>
    <w:p>
      <w:pPr>
        <w:adjustRightInd w:val="0"/>
        <w:snapToGrid w:val="0"/>
        <w:spacing w:line="360" w:lineRule="auto"/>
        <w:jc w:val="center"/>
        <w:rPr>
          <w:rFonts w:hint="default" w:ascii="宋体" w:hAnsi="宋体" w:eastAsia="宋体" w:cs="宋体"/>
          <w:b/>
          <w:bCs/>
          <w:color w:val="auto"/>
          <w:sz w:val="32"/>
          <w:szCs w:val="32"/>
          <w:lang w:val="en-US" w:eastAsia="zh-CN"/>
        </w:rPr>
      </w:pPr>
      <w:r>
        <w:rPr>
          <w:rFonts w:hint="eastAsia" w:ascii="宋体" w:hAnsi="宋体" w:cs="宋体"/>
          <w:b/>
          <w:bCs/>
          <w:color w:val="auto"/>
          <w:sz w:val="32"/>
          <w:szCs w:val="32"/>
        </w:rPr>
        <w:t>全自动内镜清洗消毒机</w:t>
      </w:r>
      <w:r>
        <w:rPr>
          <w:rFonts w:hint="eastAsia" w:ascii="宋体" w:hAnsi="宋体" w:cs="宋体"/>
          <w:b/>
          <w:bCs/>
          <w:color w:val="auto"/>
          <w:sz w:val="32"/>
          <w:szCs w:val="32"/>
          <w:lang w:val="en-US" w:eastAsia="zh-CN"/>
        </w:rPr>
        <w:t>购置需求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适用于</w:t>
      </w:r>
      <w:r>
        <w:rPr>
          <w:rFonts w:hint="eastAsia" w:ascii="宋体" w:hAnsi="宋体" w:eastAsia="宋体" w:cs="宋体"/>
          <w:color w:val="auto"/>
          <w:sz w:val="24"/>
          <w:szCs w:val="24"/>
          <w:highlight w:val="none"/>
          <w:lang w:val="en-US" w:eastAsia="zh-CN"/>
        </w:rPr>
        <w:t>各个</w:t>
      </w:r>
      <w:r>
        <w:rPr>
          <w:rFonts w:hint="eastAsia" w:ascii="宋体" w:hAnsi="宋体" w:eastAsia="宋体" w:cs="宋体"/>
          <w:color w:val="auto"/>
          <w:sz w:val="24"/>
          <w:szCs w:val="24"/>
          <w:highlight w:val="none"/>
        </w:rPr>
        <w:t>品牌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各个</w:t>
      </w:r>
      <w:r>
        <w:rPr>
          <w:rFonts w:hint="eastAsia" w:ascii="宋体" w:hAnsi="宋体" w:eastAsia="宋体" w:cs="宋体"/>
          <w:color w:val="auto"/>
          <w:sz w:val="24"/>
          <w:szCs w:val="24"/>
          <w:highlight w:val="none"/>
        </w:rPr>
        <w:t>种类的软式内镜的高效快速清洗消毒</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设有五种程序模式，可快速操作选择，所有程序模式</w:t>
      </w:r>
      <w:r>
        <w:rPr>
          <w:rFonts w:hint="eastAsia" w:ascii="宋体" w:hAnsi="宋体" w:eastAsia="宋体" w:cs="宋体"/>
          <w:color w:val="auto"/>
          <w:sz w:val="24"/>
          <w:szCs w:val="24"/>
          <w:highlight w:val="none"/>
          <w:lang w:val="en-US" w:eastAsia="zh-CN"/>
        </w:rPr>
        <w:t>各个</w:t>
      </w:r>
      <w:r>
        <w:rPr>
          <w:rFonts w:hint="eastAsia" w:ascii="宋体" w:hAnsi="宋体" w:eastAsia="宋体" w:cs="宋体"/>
          <w:color w:val="auto"/>
          <w:sz w:val="24"/>
          <w:szCs w:val="24"/>
          <w:highlight w:val="none"/>
        </w:rPr>
        <w:t>步骤时间均可调。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液晶显示屏与按键控制面板独立分开，界面显示清晰，操作简易方便。</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3、标准模式五步最快12min完成清洗消毒：冲洗1min、酶洗2min、次洗1min、消毒5min、末洗3min。</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、非接触式感应开、关机盖及启动、暂停程序运行，避免手动接触导致二次污染。</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60" w:lineRule="auto"/>
        <w:ind w:left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、内凸面透明机盖，</w:t>
      </w:r>
      <w:r>
        <w:rPr>
          <w:rFonts w:hint="eastAsia" w:ascii="宋体" w:hAnsi="宋体" w:eastAsia="宋体" w:cs="宋体"/>
          <w:color w:val="auto"/>
          <w:kern w:val="0"/>
          <w:sz w:val="24"/>
          <w:szCs w:val="24"/>
          <w:highlight w:val="none"/>
          <w:lang w:val="en-US" w:eastAsia="zh-CN" w:bidi="ar"/>
        </w:rPr>
        <w:t>清洗槽水位可充满清洗槽，与</w:t>
      </w:r>
      <w:r>
        <w:rPr>
          <w:rFonts w:hint="default" w:ascii="宋体" w:hAnsi="宋体" w:eastAsia="宋体" w:cs="宋体"/>
          <w:color w:val="auto"/>
          <w:kern w:val="0"/>
          <w:sz w:val="24"/>
          <w:szCs w:val="24"/>
          <w:highlight w:val="none"/>
          <w:lang w:val="en-US" w:eastAsia="zh-CN" w:bidi="ar"/>
        </w:rPr>
        <w:t>机盖</w:t>
      </w:r>
      <w:r>
        <w:rPr>
          <w:rFonts w:hint="eastAsia" w:ascii="宋体" w:hAnsi="宋体" w:eastAsia="宋体" w:cs="宋体"/>
          <w:color w:val="auto"/>
          <w:kern w:val="0"/>
          <w:sz w:val="24"/>
          <w:szCs w:val="24"/>
          <w:highlight w:val="none"/>
          <w:lang w:val="en-US" w:eastAsia="zh-CN" w:bidi="ar"/>
        </w:rPr>
        <w:t>形成的密封腔，并将机盖的内壁完全浸泡，可对机盖内壁进行清洗消毒，从而避免了因机盖死角细菌的滋生而对内镜产生的二次污染。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具备流动水冲洗功能：在每一个清洗步骤完成时自动开启有流动水冲洗功能，对内、外循环管道系统及清洗槽进行流动水冲洗，</w:t>
      </w:r>
      <w:r>
        <w:rPr>
          <w:rFonts w:hint="eastAsia" w:ascii="宋体" w:hAnsi="宋体" w:eastAsia="宋体" w:cs="宋体"/>
          <w:color w:val="auto"/>
          <w:kern w:val="0"/>
          <w:sz w:val="24"/>
          <w:szCs w:val="24"/>
          <w:highlight w:val="none"/>
          <w:lang w:val="en-US" w:eastAsia="zh-CN" w:bidi="ar"/>
        </w:rPr>
        <w:t>避免管道及清洗槽中残留的液体对下一步骤清洗消毒效果的影响，</w:t>
      </w:r>
      <w:r>
        <w:rPr>
          <w:rFonts w:hint="eastAsia" w:ascii="宋体" w:hAnsi="宋体" w:eastAsia="宋体" w:cs="宋体"/>
          <w:color w:val="auto"/>
          <w:sz w:val="24"/>
          <w:szCs w:val="24"/>
          <w:highlight w:val="none"/>
        </w:rPr>
        <w:t>终末漂洗更干净彻底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无残留</w:t>
      </w:r>
      <w:r>
        <w:rPr>
          <w:rFonts w:hint="eastAsia" w:ascii="宋体" w:hAnsi="宋体" w:eastAsia="宋体" w:cs="宋体"/>
          <w:color w:val="auto"/>
          <w:sz w:val="24"/>
          <w:szCs w:val="24"/>
          <w:highlight w:val="none"/>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、机器内循环管道</w:t>
      </w:r>
      <w:r>
        <w:rPr>
          <w:rFonts w:hint="eastAsia" w:ascii="宋体" w:hAnsi="宋体" w:eastAsia="宋体" w:cs="宋体"/>
          <w:color w:val="auto"/>
          <w:sz w:val="24"/>
          <w:szCs w:val="24"/>
          <w:highlight w:val="none"/>
          <w:lang w:val="en-US" w:eastAsia="zh-CN"/>
        </w:rPr>
        <w:t>系统</w:t>
      </w:r>
      <w:r>
        <w:rPr>
          <w:rFonts w:hint="eastAsia" w:ascii="宋体" w:hAnsi="宋体" w:eastAsia="宋体" w:cs="宋体"/>
          <w:color w:val="auto"/>
          <w:sz w:val="24"/>
          <w:szCs w:val="24"/>
          <w:highlight w:val="none"/>
        </w:rPr>
        <w:t>具</w:t>
      </w:r>
      <w:r>
        <w:rPr>
          <w:rFonts w:hint="eastAsia" w:ascii="宋体" w:hAnsi="宋体" w:eastAsia="宋体" w:cs="宋体"/>
          <w:color w:val="auto"/>
          <w:sz w:val="24"/>
          <w:szCs w:val="24"/>
          <w:highlight w:val="none"/>
          <w:lang w:val="en-US" w:eastAsia="zh-CN"/>
        </w:rPr>
        <w:t>备</w:t>
      </w:r>
      <w:r>
        <w:rPr>
          <w:rFonts w:hint="eastAsia" w:ascii="宋体" w:hAnsi="宋体" w:eastAsia="宋体" w:cs="宋体"/>
          <w:color w:val="auto"/>
          <w:sz w:val="24"/>
          <w:szCs w:val="24"/>
          <w:highlight w:val="none"/>
        </w:rPr>
        <w:t>吹干功能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在每一个洗消步骤完成后自动开启内循环管道系统</w:t>
      </w:r>
      <w:r>
        <w:rPr>
          <w:rFonts w:hint="eastAsia" w:ascii="宋体" w:hAnsi="宋体" w:eastAsia="宋体" w:cs="宋体"/>
          <w:color w:val="auto"/>
          <w:sz w:val="24"/>
          <w:szCs w:val="24"/>
          <w:highlight w:val="none"/>
        </w:rPr>
        <w:t>吹干</w:t>
      </w:r>
      <w:r>
        <w:rPr>
          <w:rFonts w:hint="eastAsia" w:ascii="宋体" w:hAnsi="宋体" w:eastAsia="宋体" w:cs="宋体"/>
          <w:color w:val="auto"/>
          <w:sz w:val="24"/>
          <w:szCs w:val="24"/>
          <w:highlight w:val="none"/>
          <w:lang w:val="en-US" w:eastAsia="zh-CN"/>
        </w:rPr>
        <w:t>功能，可快速</w:t>
      </w:r>
      <w:r>
        <w:rPr>
          <w:rFonts w:hint="eastAsia" w:ascii="宋体" w:hAnsi="宋体" w:eastAsia="宋体" w:cs="宋体"/>
          <w:color w:val="auto"/>
          <w:sz w:val="24"/>
          <w:szCs w:val="24"/>
          <w:highlight w:val="none"/>
        </w:rPr>
        <w:t>减少内循环管道内液体残留量，</w:t>
      </w:r>
      <w:r>
        <w:rPr>
          <w:rFonts w:hint="eastAsia" w:ascii="宋体" w:hAnsi="宋体" w:eastAsia="宋体" w:cs="宋体"/>
          <w:color w:val="auto"/>
          <w:kern w:val="0"/>
          <w:sz w:val="24"/>
          <w:szCs w:val="24"/>
          <w:highlight w:val="none"/>
          <w:lang w:val="en-US" w:eastAsia="zh-CN" w:bidi="ar"/>
        </w:rPr>
        <w:t>避免管道中残留的液体对下一步骤清洗消毒效果的影响，且</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减少消毒液稀释，</w:t>
      </w:r>
      <w:r>
        <w:rPr>
          <w:rFonts w:hint="eastAsia" w:ascii="宋体" w:hAnsi="宋体" w:eastAsia="宋体" w:cs="宋体"/>
          <w:color w:val="auto"/>
          <w:sz w:val="24"/>
          <w:szCs w:val="24"/>
          <w:highlight w:val="none"/>
          <w:lang w:val="en-US" w:eastAsia="zh-CN"/>
        </w:rPr>
        <w:t>使</w:t>
      </w:r>
      <w:r>
        <w:rPr>
          <w:rFonts w:hint="eastAsia" w:ascii="宋体" w:hAnsi="宋体" w:eastAsia="宋体" w:cs="宋体"/>
          <w:color w:val="auto"/>
          <w:sz w:val="24"/>
          <w:szCs w:val="24"/>
          <w:highlight w:val="none"/>
        </w:rPr>
        <w:t>消毒液可循环使用次数更高，节省消毒液使用成本。</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shd w:val="clear" w:color="auto" w:fill="FFFFFF"/>
        </w:rPr>
        <w:t>具备内镜</w:t>
      </w:r>
      <w:r>
        <w:rPr>
          <w:rFonts w:hint="eastAsia" w:ascii="宋体" w:hAnsi="宋体" w:eastAsia="宋体" w:cs="宋体"/>
          <w:color w:val="auto"/>
          <w:sz w:val="24"/>
          <w:szCs w:val="24"/>
          <w:highlight w:val="none"/>
        </w:rPr>
        <w:t>管道畅通测试功能：内镜与全自动内镜清洗消毒机内液体接触前和处理过程结束时可分别进行管道畅通测试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当</w:t>
      </w:r>
      <w:r>
        <w:rPr>
          <w:rFonts w:hint="eastAsia" w:ascii="宋体" w:hAnsi="宋体" w:eastAsia="宋体" w:cs="宋体"/>
          <w:color w:val="auto"/>
          <w:sz w:val="24"/>
          <w:szCs w:val="24"/>
          <w:highlight w:val="none"/>
          <w:shd w:val="clear" w:color="auto" w:fill="FFFFFF"/>
        </w:rPr>
        <w:t>内镜</w:t>
      </w:r>
      <w:r>
        <w:rPr>
          <w:rFonts w:hint="eastAsia" w:ascii="宋体" w:hAnsi="宋体" w:eastAsia="宋体" w:cs="宋体"/>
          <w:color w:val="auto"/>
          <w:sz w:val="24"/>
          <w:szCs w:val="24"/>
          <w:highlight w:val="none"/>
        </w:rPr>
        <w:t>管道畅通测试检测到内镜管道堵塞时，消毒机会提供声和光的报警信号，并自动中断程序运行。</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、具备消毒液储存箱温度调节功能，可设置消毒液温度范围为20℃～40℃，当温度低于设定值时，可自动加热至设定值。</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内镜</w:t>
      </w:r>
      <w:r>
        <w:rPr>
          <w:rFonts w:hint="eastAsia" w:ascii="宋体" w:hAnsi="宋体" w:eastAsia="宋体" w:cs="宋体"/>
          <w:color w:val="auto"/>
          <w:sz w:val="24"/>
          <w:szCs w:val="24"/>
          <w:highlight w:val="none"/>
          <w:lang w:val="en-US" w:eastAsia="zh-CN"/>
        </w:rPr>
        <w:t>内腔</w:t>
      </w:r>
      <w:r>
        <w:rPr>
          <w:rFonts w:hint="eastAsia" w:ascii="宋体" w:hAnsi="宋体" w:eastAsia="宋体" w:cs="宋体"/>
          <w:color w:val="auto"/>
          <w:sz w:val="24"/>
          <w:szCs w:val="24"/>
          <w:highlight w:val="none"/>
        </w:rPr>
        <w:t>干燥</w:t>
      </w:r>
      <w:r>
        <w:rPr>
          <w:rFonts w:hint="eastAsia" w:ascii="宋体" w:hAnsi="宋体" w:eastAsia="宋体" w:cs="宋体"/>
          <w:color w:val="auto"/>
          <w:sz w:val="24"/>
          <w:szCs w:val="24"/>
          <w:highlight w:val="none"/>
          <w:lang w:val="en-US" w:eastAsia="zh-CN"/>
        </w:rPr>
        <w:t>功能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干燥测试应可达到皱纸上达到无黑点</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、具</w:t>
      </w:r>
      <w:r>
        <w:rPr>
          <w:rFonts w:hint="eastAsia" w:ascii="宋体" w:hAnsi="宋体" w:eastAsia="宋体" w:cs="宋体"/>
          <w:color w:val="auto"/>
          <w:sz w:val="24"/>
          <w:szCs w:val="24"/>
          <w:highlight w:val="none"/>
          <w:lang w:val="en-US" w:eastAsia="zh-CN"/>
        </w:rPr>
        <w:t>备</w:t>
      </w:r>
      <w:r>
        <w:rPr>
          <w:rFonts w:hint="eastAsia" w:ascii="宋体" w:hAnsi="宋体" w:eastAsia="宋体" w:cs="宋体"/>
          <w:color w:val="auto"/>
          <w:sz w:val="24"/>
          <w:szCs w:val="24"/>
          <w:highlight w:val="none"/>
        </w:rPr>
        <w:t>自动检测功能，当出现异常时将发出警报并提示异常原因：内镜泄漏报警；内镜管道堵塞报警；</w:t>
      </w:r>
      <w:r>
        <w:rPr>
          <w:rFonts w:hint="eastAsia" w:ascii="宋体" w:hAnsi="宋体" w:eastAsia="宋体" w:cs="宋体"/>
          <w:color w:val="auto"/>
          <w:sz w:val="24"/>
          <w:szCs w:val="24"/>
          <w:highlight w:val="none"/>
          <w:lang w:val="en-US" w:eastAsia="zh-CN"/>
        </w:rPr>
        <w:t>内镜内灌流连接口未连接或脱落报警；</w:t>
      </w:r>
      <w:r>
        <w:rPr>
          <w:rFonts w:hint="eastAsia" w:ascii="宋体" w:hAnsi="宋体" w:eastAsia="宋体" w:cs="宋体"/>
          <w:color w:val="auto"/>
          <w:sz w:val="24"/>
          <w:szCs w:val="24"/>
          <w:highlight w:val="none"/>
        </w:rPr>
        <w:t>水压太低报警；温度过高报警；酶液、消毒液不足报警等。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12、保修期：整机保修3年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color w:val="auto"/>
          <w:sz w:val="28"/>
          <w:szCs w:val="28"/>
          <w:highlight w:val="none"/>
          <w:lang w:val="en-US" w:eastAsia="zh-CN"/>
        </w:rPr>
      </w:pPr>
    </w:p>
    <w:p>
      <w:pPr>
        <w:jc w:val="center"/>
        <w:rPr>
          <w:rFonts w:hint="eastAsia" w:ascii="宋体" w:hAnsi="宋体"/>
          <w:b/>
          <w:bCs/>
          <w:sz w:val="32"/>
          <w:szCs w:val="32"/>
          <w:lang w:val="en-US" w:eastAsia="zh-CN"/>
        </w:rPr>
      </w:pPr>
      <w:r>
        <w:rPr>
          <w:rFonts w:hint="eastAsia" w:ascii="宋体" w:hAnsi="宋体"/>
          <w:b/>
          <w:bCs/>
          <w:sz w:val="32"/>
          <w:szCs w:val="32"/>
        </w:rPr>
        <w:t>高频电刀</w:t>
      </w:r>
      <w:r>
        <w:rPr>
          <w:rFonts w:hint="eastAsia" w:ascii="宋体" w:hAnsi="宋体"/>
          <w:b/>
          <w:bCs/>
          <w:sz w:val="32"/>
          <w:szCs w:val="32"/>
          <w:lang w:val="en-US" w:eastAsia="zh-CN"/>
        </w:rPr>
        <w:t>购置需求</w:t>
      </w:r>
    </w:p>
    <w:p>
      <w:pPr>
        <w:spacing w:line="360" w:lineRule="auto"/>
        <w:rPr>
          <w:rFonts w:hint="eastAsia" w:ascii="宋体" w:hAnsi="宋体"/>
          <w:b/>
          <w:sz w:val="24"/>
          <w:szCs w:val="24"/>
        </w:rPr>
      </w:pPr>
      <w:r>
        <w:rPr>
          <w:rFonts w:hint="eastAsia" w:ascii="宋体" w:hAnsi="宋体"/>
          <w:b/>
          <w:sz w:val="24"/>
          <w:szCs w:val="24"/>
        </w:rPr>
        <w:t>一、工作模式</w:t>
      </w:r>
    </w:p>
    <w:p>
      <w:pPr>
        <w:spacing w:line="360" w:lineRule="auto"/>
        <w:rPr>
          <w:rFonts w:hint="eastAsia" w:ascii="宋体" w:hAnsi="宋体"/>
          <w:sz w:val="24"/>
          <w:szCs w:val="24"/>
        </w:rPr>
      </w:pPr>
      <w:r>
        <w:rPr>
          <w:rFonts w:hint="eastAsia" w:ascii="宋体" w:hAnsi="宋体"/>
          <w:sz w:val="24"/>
          <w:szCs w:val="24"/>
        </w:rPr>
        <w:t>1.纯切：允许最大功率切割，侧重于切割功能。</w:t>
      </w:r>
    </w:p>
    <w:p>
      <w:pPr>
        <w:spacing w:line="360" w:lineRule="auto"/>
        <w:rPr>
          <w:rFonts w:hint="eastAsia" w:ascii="宋体" w:hAnsi="宋体"/>
          <w:sz w:val="24"/>
          <w:szCs w:val="24"/>
        </w:rPr>
      </w:pPr>
      <w:r>
        <w:rPr>
          <w:rFonts w:hint="eastAsia" w:ascii="宋体" w:hAnsi="宋体"/>
          <w:sz w:val="24"/>
          <w:szCs w:val="24"/>
        </w:rPr>
        <w:t>2.电凝：</w:t>
      </w:r>
      <w:r>
        <w:rPr>
          <w:rFonts w:hint="eastAsia" w:ascii="宋体" w:hAnsi="宋体"/>
          <w:sz w:val="24"/>
          <w:szCs w:val="24"/>
          <w:lang w:val="en-US" w:eastAsia="zh-CN"/>
        </w:rPr>
        <w:t>至少</w:t>
      </w:r>
      <w:r>
        <w:rPr>
          <w:rFonts w:ascii="宋体" w:hAnsi="宋体"/>
          <w:sz w:val="24"/>
          <w:szCs w:val="24"/>
        </w:rPr>
        <w:t>具备三种电凝方式自由转换，不需反复手动调节功率。</w:t>
      </w:r>
    </w:p>
    <w:p>
      <w:pPr>
        <w:spacing w:line="360" w:lineRule="auto"/>
        <w:rPr>
          <w:rFonts w:hint="eastAsia" w:ascii="宋体" w:hAnsi="宋体"/>
          <w:sz w:val="24"/>
          <w:szCs w:val="24"/>
        </w:rPr>
      </w:pPr>
      <w:r>
        <w:rPr>
          <w:rFonts w:hint="eastAsia" w:ascii="宋体" w:hAnsi="宋体"/>
          <w:sz w:val="24"/>
          <w:szCs w:val="24"/>
        </w:rPr>
        <w:t>3.双极：优良的止血效果和较小的组织损伤，适用于脑外科、神经外科的手术治疗。</w:t>
      </w:r>
    </w:p>
    <w:p>
      <w:pPr>
        <w:spacing w:line="360" w:lineRule="auto"/>
        <w:rPr>
          <w:rFonts w:hint="eastAsia" w:ascii="宋体" w:hAnsi="宋体"/>
          <w:b/>
          <w:sz w:val="24"/>
          <w:szCs w:val="24"/>
        </w:rPr>
      </w:pPr>
      <w:r>
        <w:rPr>
          <w:rFonts w:hint="eastAsia" w:ascii="宋体" w:hAnsi="宋体"/>
          <w:b/>
          <w:sz w:val="24"/>
          <w:szCs w:val="24"/>
        </w:rPr>
        <w:t>二、性能指标</w:t>
      </w:r>
    </w:p>
    <w:p>
      <w:pPr>
        <w:spacing w:line="360" w:lineRule="auto"/>
        <w:jc w:val="left"/>
        <w:rPr>
          <w:rFonts w:hint="eastAsia" w:ascii="宋体" w:hAnsi="宋体"/>
          <w:sz w:val="24"/>
          <w:szCs w:val="24"/>
        </w:rPr>
      </w:pPr>
      <w:r>
        <w:rPr>
          <w:rFonts w:hint="eastAsia" w:ascii="宋体" w:hAnsi="宋体"/>
          <w:sz w:val="24"/>
          <w:szCs w:val="24"/>
        </w:rPr>
        <w:t>1.具有自动稳压系统（外接电压不稳定时，保证终端输出稳定）</w:t>
      </w:r>
    </w:p>
    <w:p>
      <w:pPr>
        <w:spacing w:line="360" w:lineRule="auto"/>
        <w:jc w:val="left"/>
        <w:rPr>
          <w:rFonts w:hint="eastAsia" w:ascii="宋体" w:hAnsi="宋体"/>
          <w:sz w:val="24"/>
          <w:szCs w:val="24"/>
        </w:rPr>
      </w:pPr>
      <w:r>
        <w:rPr>
          <w:rFonts w:hint="eastAsia" w:ascii="宋体" w:hAnsi="宋体"/>
          <w:sz w:val="24"/>
          <w:szCs w:val="24"/>
        </w:rPr>
        <w:t>2.纯切功能：0～200W，功率连续可调，步长10W</w:t>
      </w:r>
    </w:p>
    <w:p>
      <w:pPr>
        <w:spacing w:line="360" w:lineRule="auto"/>
        <w:jc w:val="left"/>
        <w:rPr>
          <w:rFonts w:ascii="宋体" w:hAnsi="宋体"/>
          <w:sz w:val="24"/>
          <w:szCs w:val="24"/>
        </w:rPr>
      </w:pPr>
      <w:r>
        <w:rPr>
          <w:rFonts w:ascii="宋体" w:hAnsi="宋体"/>
          <w:sz w:val="24"/>
          <w:szCs w:val="24"/>
        </w:rPr>
        <w:t>3.凝</w:t>
      </w:r>
      <w:r>
        <w:rPr>
          <w:rFonts w:hint="eastAsia" w:ascii="宋体" w:hAnsi="宋体"/>
          <w:sz w:val="24"/>
          <w:szCs w:val="24"/>
        </w:rPr>
        <w:t>Ⅰ</w:t>
      </w:r>
      <w:r>
        <w:rPr>
          <w:rFonts w:ascii="宋体" w:hAnsi="宋体"/>
          <w:sz w:val="24"/>
          <w:szCs w:val="24"/>
        </w:rPr>
        <w:t xml:space="preserve">功能：0～150W，功率连续可调，步长10W </w:t>
      </w:r>
    </w:p>
    <w:p>
      <w:pPr>
        <w:spacing w:line="360" w:lineRule="auto"/>
        <w:jc w:val="left"/>
        <w:rPr>
          <w:rFonts w:ascii="宋体" w:hAnsi="宋体"/>
          <w:sz w:val="24"/>
          <w:szCs w:val="24"/>
        </w:rPr>
      </w:pPr>
      <w:r>
        <w:rPr>
          <w:rFonts w:ascii="宋体" w:hAnsi="宋体"/>
          <w:sz w:val="24"/>
          <w:szCs w:val="24"/>
        </w:rPr>
        <w:t>4.凝</w:t>
      </w:r>
      <w:r>
        <w:rPr>
          <w:rFonts w:hint="eastAsia" w:ascii="宋体" w:hAnsi="宋体"/>
          <w:sz w:val="24"/>
          <w:szCs w:val="24"/>
        </w:rPr>
        <w:t>Ⅱ</w:t>
      </w:r>
      <w:r>
        <w:rPr>
          <w:rFonts w:ascii="宋体" w:hAnsi="宋体"/>
          <w:sz w:val="24"/>
          <w:szCs w:val="24"/>
        </w:rPr>
        <w:t>功能：0～120W，功率连续可调，步长10W</w:t>
      </w:r>
    </w:p>
    <w:p>
      <w:pPr>
        <w:spacing w:line="360" w:lineRule="auto"/>
        <w:jc w:val="left"/>
        <w:rPr>
          <w:rFonts w:ascii="宋体" w:hAnsi="宋体"/>
          <w:sz w:val="24"/>
          <w:szCs w:val="24"/>
        </w:rPr>
      </w:pPr>
      <w:r>
        <w:rPr>
          <w:rFonts w:ascii="宋体" w:hAnsi="宋体"/>
          <w:sz w:val="24"/>
          <w:szCs w:val="24"/>
        </w:rPr>
        <w:t>5.凝</w:t>
      </w:r>
      <w:r>
        <w:rPr>
          <w:rFonts w:hint="eastAsia" w:ascii="宋体" w:hAnsi="宋体"/>
          <w:sz w:val="24"/>
          <w:szCs w:val="24"/>
        </w:rPr>
        <w:t>Ⅲ</w:t>
      </w:r>
      <w:r>
        <w:rPr>
          <w:rFonts w:ascii="宋体" w:hAnsi="宋体"/>
          <w:sz w:val="24"/>
          <w:szCs w:val="24"/>
        </w:rPr>
        <w:t>功能：0～100W，功率连续可调，步长10W</w:t>
      </w:r>
    </w:p>
    <w:p>
      <w:pPr>
        <w:spacing w:line="360" w:lineRule="auto"/>
        <w:jc w:val="left"/>
        <w:rPr>
          <w:rFonts w:hint="eastAsia" w:ascii="宋体" w:hAnsi="宋体"/>
          <w:sz w:val="24"/>
          <w:szCs w:val="24"/>
        </w:rPr>
      </w:pPr>
      <w:r>
        <w:rPr>
          <w:rFonts w:hint="eastAsia" w:ascii="宋体" w:hAnsi="宋体"/>
          <w:sz w:val="24"/>
          <w:szCs w:val="24"/>
        </w:rPr>
        <w:t>6.双极功能：</w:t>
      </w:r>
      <w:r>
        <w:rPr>
          <w:rFonts w:hint="eastAsia" w:ascii="宋体" w:hAnsi="宋体"/>
          <w:sz w:val="24"/>
          <w:szCs w:val="24"/>
          <w:lang w:val="en-US" w:eastAsia="zh-CN"/>
        </w:rPr>
        <w:t>3</w:t>
      </w:r>
      <w:r>
        <w:rPr>
          <w:rFonts w:hint="eastAsia" w:ascii="宋体" w:hAnsi="宋体"/>
          <w:sz w:val="24"/>
          <w:szCs w:val="24"/>
        </w:rPr>
        <w:t>～70W，功率连续可调，步长1W</w:t>
      </w:r>
    </w:p>
    <w:p>
      <w:pPr>
        <w:spacing w:line="360" w:lineRule="auto"/>
        <w:jc w:val="left"/>
        <w:rPr>
          <w:rFonts w:hint="eastAsia" w:ascii="宋体" w:hAnsi="宋体"/>
          <w:sz w:val="24"/>
          <w:szCs w:val="24"/>
        </w:rPr>
      </w:pPr>
      <w:r>
        <w:rPr>
          <w:rFonts w:hint="eastAsia" w:ascii="宋体" w:hAnsi="宋体"/>
          <w:sz w:val="24"/>
          <w:szCs w:val="24"/>
        </w:rPr>
        <w:t>7.功率显示方式：LED数字显示</w:t>
      </w:r>
    </w:p>
    <w:p>
      <w:pPr>
        <w:spacing w:line="360" w:lineRule="auto"/>
        <w:jc w:val="left"/>
        <w:rPr>
          <w:rFonts w:hint="eastAsia" w:ascii="宋体" w:hAnsi="宋体"/>
          <w:sz w:val="24"/>
          <w:szCs w:val="24"/>
        </w:rPr>
      </w:pPr>
      <w:r>
        <w:rPr>
          <w:rFonts w:hint="eastAsia" w:ascii="宋体" w:hAnsi="宋体"/>
          <w:sz w:val="24"/>
          <w:szCs w:val="24"/>
        </w:rPr>
        <w:t>8.功率调节方式：防水按键方式调节</w:t>
      </w:r>
    </w:p>
    <w:p>
      <w:pPr>
        <w:spacing w:line="360" w:lineRule="auto"/>
        <w:rPr>
          <w:rFonts w:hint="eastAsia" w:ascii="宋体" w:hAnsi="宋体"/>
          <w:sz w:val="24"/>
          <w:szCs w:val="24"/>
        </w:rPr>
      </w:pPr>
      <w:r>
        <w:rPr>
          <w:rFonts w:hint="eastAsia" w:ascii="宋体" w:hAnsi="宋体"/>
          <w:sz w:val="24"/>
          <w:szCs w:val="24"/>
        </w:rPr>
        <w:t>9.参数设置：能够保存常用切割功率、电凝功率</w:t>
      </w:r>
    </w:p>
    <w:p>
      <w:pPr>
        <w:spacing w:line="360" w:lineRule="auto"/>
        <w:rPr>
          <w:rFonts w:hint="eastAsia" w:ascii="宋体" w:hAnsi="宋体"/>
          <w:b/>
          <w:sz w:val="24"/>
          <w:szCs w:val="24"/>
        </w:rPr>
      </w:pPr>
      <w:r>
        <w:rPr>
          <w:rFonts w:hint="eastAsia" w:ascii="宋体" w:hAnsi="宋体"/>
          <w:b/>
          <w:sz w:val="24"/>
          <w:szCs w:val="24"/>
        </w:rPr>
        <w:t>三、操控性能</w:t>
      </w:r>
    </w:p>
    <w:p>
      <w:pPr>
        <w:spacing w:line="360" w:lineRule="auto"/>
        <w:rPr>
          <w:rFonts w:hint="eastAsia" w:ascii="宋体" w:hAnsi="宋体"/>
          <w:sz w:val="24"/>
          <w:szCs w:val="24"/>
        </w:rPr>
      </w:pPr>
      <w:r>
        <w:rPr>
          <w:rFonts w:hint="eastAsia" w:ascii="宋体" w:hAnsi="宋体"/>
          <w:sz w:val="24"/>
          <w:szCs w:val="24"/>
        </w:rPr>
        <w:t>1.</w:t>
      </w:r>
      <w:r>
        <w:rPr>
          <w:rFonts w:ascii="宋体" w:hAnsi="宋体"/>
          <w:sz w:val="24"/>
          <w:szCs w:val="24"/>
        </w:rPr>
        <w:t>具有输出</w:t>
      </w:r>
      <w:r>
        <w:rPr>
          <w:rFonts w:hint="eastAsia" w:ascii="宋体" w:hAnsi="宋体"/>
          <w:sz w:val="24"/>
          <w:szCs w:val="24"/>
        </w:rPr>
        <w:t>功率</w:t>
      </w:r>
      <w:r>
        <w:rPr>
          <w:rFonts w:ascii="宋体" w:hAnsi="宋体"/>
          <w:sz w:val="24"/>
          <w:szCs w:val="24"/>
        </w:rPr>
        <w:t>自动补偿功能，系统自动适应各种人体阻抗</w:t>
      </w:r>
    </w:p>
    <w:p>
      <w:pPr>
        <w:spacing w:line="360" w:lineRule="auto"/>
        <w:rPr>
          <w:rFonts w:hint="eastAsia" w:ascii="宋体" w:hAnsi="宋体"/>
          <w:sz w:val="24"/>
          <w:szCs w:val="24"/>
        </w:rPr>
      </w:pPr>
      <w:r>
        <w:rPr>
          <w:rFonts w:hint="eastAsia" w:ascii="宋体" w:hAnsi="宋体"/>
          <w:sz w:val="24"/>
          <w:szCs w:val="24"/>
        </w:rPr>
        <w:t>2.具有手控或脚控功率输出功能</w:t>
      </w:r>
    </w:p>
    <w:p>
      <w:pPr>
        <w:spacing w:line="360" w:lineRule="auto"/>
        <w:rPr>
          <w:rFonts w:hint="eastAsia" w:ascii="宋体" w:hAnsi="宋体"/>
          <w:sz w:val="24"/>
          <w:szCs w:val="24"/>
        </w:rPr>
      </w:pPr>
      <w:r>
        <w:rPr>
          <w:rFonts w:hint="eastAsia" w:ascii="宋体" w:hAnsi="宋体"/>
          <w:sz w:val="24"/>
          <w:szCs w:val="24"/>
        </w:rPr>
        <w:t>3.</w:t>
      </w:r>
      <w:r>
        <w:rPr>
          <w:rFonts w:ascii="宋体" w:hAnsi="宋体"/>
          <w:sz w:val="24"/>
          <w:szCs w:val="24"/>
        </w:rPr>
        <w:t>切割精确、</w:t>
      </w:r>
      <w:r>
        <w:rPr>
          <w:rFonts w:hint="eastAsia" w:ascii="宋体" w:hAnsi="宋体"/>
          <w:sz w:val="24"/>
          <w:szCs w:val="24"/>
        </w:rPr>
        <w:t>止血性能优越</w:t>
      </w:r>
    </w:p>
    <w:p>
      <w:pPr>
        <w:spacing w:line="360" w:lineRule="auto"/>
        <w:rPr>
          <w:rFonts w:hint="eastAsia" w:ascii="宋体" w:hAnsi="宋体"/>
          <w:sz w:val="24"/>
          <w:szCs w:val="24"/>
        </w:rPr>
      </w:pPr>
      <w:r>
        <w:rPr>
          <w:rFonts w:hint="eastAsia" w:ascii="宋体" w:hAnsi="宋体"/>
          <w:sz w:val="24"/>
          <w:szCs w:val="24"/>
        </w:rPr>
        <w:t>4.</w:t>
      </w:r>
      <w:r>
        <w:rPr>
          <w:rFonts w:ascii="宋体" w:hAnsi="宋体"/>
          <w:sz w:val="24"/>
          <w:szCs w:val="24"/>
        </w:rPr>
        <w:t>具有</w:t>
      </w:r>
      <w:r>
        <w:rPr>
          <w:rFonts w:hint="eastAsia" w:ascii="宋体" w:hAnsi="宋体"/>
          <w:sz w:val="24"/>
          <w:szCs w:val="24"/>
        </w:rPr>
        <w:t>功率</w:t>
      </w:r>
      <w:r>
        <w:rPr>
          <w:rFonts w:ascii="宋体" w:hAnsi="宋体"/>
          <w:sz w:val="24"/>
          <w:szCs w:val="24"/>
        </w:rPr>
        <w:t>记忆功能</w:t>
      </w:r>
    </w:p>
    <w:p>
      <w:pPr>
        <w:spacing w:line="360" w:lineRule="auto"/>
        <w:rPr>
          <w:rFonts w:hint="eastAsia" w:ascii="宋体" w:hAnsi="宋体"/>
          <w:b/>
          <w:sz w:val="24"/>
          <w:szCs w:val="24"/>
        </w:rPr>
      </w:pPr>
      <w:r>
        <w:rPr>
          <w:rFonts w:hint="eastAsia" w:ascii="宋体" w:hAnsi="宋体"/>
          <w:b/>
          <w:sz w:val="24"/>
          <w:szCs w:val="24"/>
        </w:rPr>
        <w:t>四、安全性能</w:t>
      </w:r>
    </w:p>
    <w:p>
      <w:pPr>
        <w:spacing w:line="360" w:lineRule="auto"/>
        <w:rPr>
          <w:rFonts w:hint="eastAsia" w:ascii="宋体" w:hAnsi="宋体"/>
          <w:sz w:val="24"/>
          <w:szCs w:val="24"/>
        </w:rPr>
      </w:pPr>
      <w:r>
        <w:rPr>
          <w:rFonts w:hint="eastAsia" w:ascii="宋体" w:hAnsi="宋体"/>
          <w:sz w:val="24"/>
          <w:szCs w:val="24"/>
        </w:rPr>
        <w:t>1. 具有双回路安全自动监测、控制（自动监测异常并关闭功率输出）和报警</w:t>
      </w:r>
    </w:p>
    <w:p>
      <w:pPr>
        <w:spacing w:line="360" w:lineRule="auto"/>
        <w:rPr>
          <w:rFonts w:hint="eastAsia" w:ascii="宋体" w:hAnsi="宋体"/>
          <w:sz w:val="24"/>
          <w:szCs w:val="24"/>
        </w:rPr>
      </w:pPr>
      <w:r>
        <w:rPr>
          <w:rFonts w:hint="eastAsia" w:ascii="宋体" w:hAnsi="宋体"/>
          <w:sz w:val="24"/>
          <w:szCs w:val="24"/>
        </w:rPr>
        <w:t>功能，并能声光报警提示</w:t>
      </w:r>
    </w:p>
    <w:p>
      <w:pPr>
        <w:spacing w:line="360" w:lineRule="auto"/>
        <w:rPr>
          <w:rFonts w:hint="eastAsia" w:ascii="宋体" w:hAnsi="宋体"/>
          <w:sz w:val="24"/>
          <w:szCs w:val="24"/>
        </w:rPr>
      </w:pPr>
      <w:r>
        <w:rPr>
          <w:rFonts w:hint="eastAsia" w:ascii="宋体" w:hAnsi="宋体"/>
          <w:sz w:val="24"/>
          <w:szCs w:val="24"/>
        </w:rPr>
        <w:t>2.</w:t>
      </w:r>
      <w:r>
        <w:rPr>
          <w:rFonts w:ascii="宋体" w:hAnsi="宋体"/>
          <w:sz w:val="24"/>
          <w:szCs w:val="24"/>
        </w:rPr>
        <w:t>自动检测</w:t>
      </w:r>
      <w:r>
        <w:rPr>
          <w:rFonts w:hint="eastAsia" w:ascii="宋体" w:hAnsi="宋体"/>
          <w:sz w:val="24"/>
          <w:szCs w:val="24"/>
        </w:rPr>
        <w:t>、消除</w:t>
      </w:r>
      <w:r>
        <w:rPr>
          <w:rFonts w:ascii="宋体" w:hAnsi="宋体"/>
          <w:sz w:val="24"/>
          <w:szCs w:val="24"/>
        </w:rPr>
        <w:t>高频漏电流</w:t>
      </w:r>
    </w:p>
    <w:p>
      <w:pPr>
        <w:spacing w:line="360" w:lineRule="auto"/>
        <w:rPr>
          <w:rFonts w:hint="eastAsia" w:ascii="宋体" w:hAnsi="宋体"/>
          <w:sz w:val="24"/>
          <w:szCs w:val="24"/>
          <w:lang w:eastAsia="zh-CN"/>
        </w:rPr>
      </w:pPr>
      <w:r>
        <w:rPr>
          <w:rFonts w:hint="eastAsia" w:ascii="宋体" w:hAnsi="宋体"/>
          <w:sz w:val="24"/>
          <w:szCs w:val="24"/>
          <w:lang w:val="en-US" w:eastAsia="zh-CN"/>
        </w:rPr>
        <w:t>3.</w:t>
      </w:r>
      <w:r>
        <w:rPr>
          <w:rFonts w:hint="eastAsia" w:ascii="宋体" w:hAnsi="宋体"/>
          <w:sz w:val="24"/>
          <w:szCs w:val="24"/>
        </w:rPr>
        <w:t>内置相关故障自检软件，开机后自动执行自检工作</w:t>
      </w:r>
      <w:r>
        <w:rPr>
          <w:rFonts w:hint="eastAsia" w:ascii="宋体" w:hAnsi="宋体"/>
          <w:sz w:val="24"/>
          <w:szCs w:val="24"/>
          <w:lang w:eastAsia="zh-CN"/>
        </w:rPr>
        <w:t>。</w:t>
      </w:r>
    </w:p>
    <w:p>
      <w:pPr>
        <w:spacing w:line="360" w:lineRule="auto"/>
        <w:rPr>
          <w:rFonts w:hint="eastAsia" w:ascii="宋体" w:hAnsi="宋体"/>
          <w:b/>
          <w:bCs/>
          <w:sz w:val="24"/>
          <w:szCs w:val="24"/>
          <w:lang w:val="en-US" w:eastAsia="zh-CN"/>
        </w:rPr>
      </w:pPr>
      <w:r>
        <w:rPr>
          <w:rFonts w:hint="eastAsia" w:ascii="宋体" w:hAnsi="宋体"/>
          <w:b/>
          <w:bCs/>
          <w:sz w:val="24"/>
          <w:szCs w:val="24"/>
          <w:lang w:val="en-US" w:eastAsia="zh-CN"/>
        </w:rPr>
        <w:t>五、保修期：整机保修3年</w:t>
      </w:r>
    </w:p>
    <w:p>
      <w:pPr>
        <w:spacing w:line="360" w:lineRule="auto"/>
        <w:rPr>
          <w:rFonts w:hint="default" w:ascii="宋体" w:hAnsi="宋体"/>
          <w:b/>
          <w:bCs/>
          <w:sz w:val="24"/>
          <w:szCs w:val="24"/>
          <w:lang w:val="en-US" w:eastAsia="zh-CN"/>
        </w:rPr>
      </w:pPr>
    </w:p>
    <w:p>
      <w:pPr>
        <w:jc w:val="center"/>
        <w:rPr>
          <w:rFonts w:hint="default"/>
          <w:b/>
          <w:sz w:val="30"/>
          <w:szCs w:val="30"/>
          <w:lang w:val="en-US"/>
        </w:rPr>
      </w:pPr>
      <w:r>
        <w:rPr>
          <w:rFonts w:hint="eastAsia"/>
          <w:b/>
          <w:sz w:val="32"/>
          <w:szCs w:val="32"/>
        </w:rPr>
        <w:t>自动气压止血</w:t>
      </w:r>
      <w:r>
        <w:rPr>
          <w:rFonts w:hint="eastAsia"/>
          <w:b/>
          <w:sz w:val="32"/>
          <w:szCs w:val="32"/>
          <w:lang w:eastAsia="zh-CN"/>
        </w:rPr>
        <w:t>仪</w:t>
      </w:r>
      <w:r>
        <w:rPr>
          <w:rFonts w:hint="eastAsia"/>
          <w:b/>
          <w:sz w:val="32"/>
          <w:szCs w:val="32"/>
          <w:lang w:val="en-US" w:eastAsia="zh-CN"/>
        </w:rPr>
        <w:t>购置需求</w:t>
      </w:r>
    </w:p>
    <w:p>
      <w:pPr>
        <w:rPr>
          <w:rFonts w:hint="eastAsia"/>
          <w:sz w:val="24"/>
        </w:rPr>
      </w:pPr>
    </w:p>
    <w:p>
      <w:pPr>
        <w:spacing w:line="360" w:lineRule="auto"/>
        <w:rPr>
          <w:rFonts w:hint="eastAsia"/>
          <w:sz w:val="24"/>
        </w:rPr>
      </w:pPr>
      <w:r>
        <w:rPr>
          <w:rFonts w:hint="eastAsia"/>
          <w:sz w:val="24"/>
          <w:u w:val="none"/>
          <w:lang w:val="en-US" w:eastAsia="zh-CN"/>
        </w:rPr>
        <w:t>1.</w:t>
      </w:r>
      <w:r>
        <w:rPr>
          <w:rFonts w:hint="eastAsia"/>
          <w:sz w:val="24"/>
          <w:u w:val="none"/>
        </w:rPr>
        <w:t>压力设定范围：0-100</w:t>
      </w:r>
      <w:r>
        <w:rPr>
          <w:sz w:val="24"/>
          <w:u w:val="none"/>
        </w:rPr>
        <w:t>kPa</w:t>
      </w:r>
      <w:r>
        <w:rPr>
          <w:rFonts w:hint="eastAsia"/>
          <w:sz w:val="24"/>
          <w:u w:val="none"/>
          <w:lang w:eastAsia="zh-CN"/>
        </w:rPr>
        <w:t>，</w:t>
      </w:r>
      <w:r>
        <w:rPr>
          <w:rFonts w:hint="eastAsia"/>
          <w:sz w:val="24"/>
        </w:rPr>
        <w:t>压力稳定精度：±</w:t>
      </w:r>
      <w:r>
        <w:rPr>
          <w:rFonts w:hint="eastAsia"/>
          <w:sz w:val="24"/>
          <w:lang w:val="en-US" w:eastAsia="zh-CN"/>
        </w:rPr>
        <w:t>5</w:t>
      </w:r>
      <w:r>
        <w:rPr>
          <w:rFonts w:hint="eastAsia"/>
          <w:sz w:val="24"/>
        </w:rPr>
        <w:t xml:space="preserve"> </w:t>
      </w:r>
      <w:r>
        <w:rPr>
          <w:sz w:val="24"/>
        </w:rPr>
        <w:t>kPa</w:t>
      </w:r>
    </w:p>
    <w:p>
      <w:pPr>
        <w:spacing w:line="360" w:lineRule="auto"/>
        <w:rPr>
          <w:rFonts w:hint="eastAsia"/>
          <w:sz w:val="24"/>
        </w:rPr>
      </w:pPr>
      <w:r>
        <w:rPr>
          <w:rFonts w:hint="eastAsia"/>
          <w:sz w:val="24"/>
          <w:lang w:val="en-US" w:eastAsia="zh-CN"/>
        </w:rPr>
        <w:t>2.</w:t>
      </w:r>
      <w:r>
        <w:rPr>
          <w:rFonts w:hint="eastAsia"/>
          <w:sz w:val="24"/>
        </w:rPr>
        <w:t>时间设定范围：0-120分钟</w:t>
      </w:r>
      <w:r>
        <w:rPr>
          <w:rFonts w:hint="eastAsia"/>
          <w:sz w:val="24"/>
          <w:lang w:eastAsia="zh-CN"/>
        </w:rPr>
        <w:t>，</w:t>
      </w:r>
      <w:r>
        <w:rPr>
          <w:rFonts w:hint="eastAsia"/>
          <w:sz w:val="24"/>
        </w:rPr>
        <w:t>初始充气时间：≤</w:t>
      </w:r>
      <w:r>
        <w:rPr>
          <w:rFonts w:hint="eastAsia"/>
          <w:sz w:val="24"/>
          <w:lang w:val="en-US" w:eastAsia="zh-CN"/>
        </w:rPr>
        <w:t>6</w:t>
      </w:r>
      <w:r>
        <w:rPr>
          <w:rFonts w:hint="eastAsia"/>
          <w:sz w:val="24"/>
        </w:rPr>
        <w:t>0秒</w:t>
      </w:r>
    </w:p>
    <w:p>
      <w:pPr>
        <w:numPr>
          <w:ilvl w:val="0"/>
          <w:numId w:val="0"/>
        </w:numPr>
        <w:spacing w:line="360" w:lineRule="auto"/>
        <w:rPr>
          <w:rFonts w:hint="eastAsia"/>
          <w:sz w:val="24"/>
        </w:rPr>
      </w:pPr>
      <w:r>
        <w:rPr>
          <w:rFonts w:hint="eastAsia"/>
          <w:sz w:val="24"/>
          <w:lang w:val="en-US" w:eastAsia="zh-CN"/>
        </w:rPr>
        <w:t>3.</w:t>
      </w:r>
      <w:r>
        <w:rPr>
          <w:rFonts w:hint="eastAsia"/>
          <w:sz w:val="24"/>
        </w:rPr>
        <w:t>金属外壳、</w:t>
      </w:r>
      <w:r>
        <w:rPr>
          <w:rFonts w:hint="eastAsia"/>
          <w:sz w:val="24"/>
          <w:lang w:eastAsia="zh-CN"/>
        </w:rPr>
        <w:t>可调高度立式支架，</w:t>
      </w:r>
      <w:r>
        <w:rPr>
          <w:rFonts w:hint="eastAsia"/>
          <w:sz w:val="24"/>
        </w:rPr>
        <w:t>移动自如</w:t>
      </w:r>
      <w:r>
        <w:rPr>
          <w:rFonts w:hint="eastAsia"/>
          <w:sz w:val="24"/>
          <w:lang w:eastAsia="zh-CN"/>
        </w:rPr>
        <w:t>。</w:t>
      </w:r>
      <w:r>
        <w:rPr>
          <w:rFonts w:hint="eastAsia"/>
          <w:sz w:val="24"/>
        </w:rPr>
        <w:t>易学易用、操作简单。采用国际流行的插拨式接口，连接方便可靠。</w:t>
      </w:r>
    </w:p>
    <w:p>
      <w:pPr>
        <w:spacing w:line="360" w:lineRule="auto"/>
        <w:rPr>
          <w:rFonts w:hint="eastAsia"/>
          <w:sz w:val="24"/>
          <w:u w:val="none"/>
        </w:rPr>
      </w:pPr>
      <w:r>
        <w:rPr>
          <w:rFonts w:hint="eastAsia"/>
          <w:sz w:val="24"/>
          <w:u w:val="none"/>
          <w:lang w:val="en-US" w:eastAsia="zh-CN"/>
        </w:rPr>
        <w:t>4.</w:t>
      </w:r>
      <w:r>
        <w:rPr>
          <w:rFonts w:hint="eastAsia"/>
          <w:sz w:val="24"/>
          <w:u w:val="none"/>
        </w:rPr>
        <w:t>术中可随时增减（压力、时间）设定值。自动检测漏气功能、欠压自动补偿。</w:t>
      </w:r>
    </w:p>
    <w:p>
      <w:pPr>
        <w:spacing w:line="360" w:lineRule="auto"/>
        <w:rPr>
          <w:rFonts w:hint="eastAsia"/>
          <w:sz w:val="24"/>
          <w:u w:val="none"/>
        </w:rPr>
      </w:pPr>
      <w:r>
        <w:rPr>
          <w:rFonts w:hint="eastAsia" w:ascii="宋体" w:hAnsi="宋体"/>
          <w:sz w:val="24"/>
          <w:u w:val="none"/>
          <w:lang w:val="en-US" w:eastAsia="zh-CN"/>
        </w:rPr>
        <w:t>5.</w:t>
      </w:r>
      <w:r>
        <w:rPr>
          <w:rFonts w:hint="eastAsia" w:ascii="宋体" w:hAnsi="宋体"/>
          <w:sz w:val="24"/>
          <w:u w:val="none"/>
        </w:rPr>
        <w:t>止血袖带最大耐压值为120</w:t>
      </w:r>
      <w:r>
        <w:rPr>
          <w:sz w:val="24"/>
          <w:u w:val="none"/>
        </w:rPr>
        <w:t xml:space="preserve"> kPa</w:t>
      </w:r>
      <w:r>
        <w:rPr>
          <w:rFonts w:hint="eastAsia"/>
          <w:sz w:val="24"/>
          <w:u w:val="none"/>
        </w:rPr>
        <w:t>。</w:t>
      </w:r>
      <w:r>
        <w:rPr>
          <w:rFonts w:hint="eastAsia" w:ascii="宋体" w:hAnsi="宋体"/>
          <w:sz w:val="24"/>
          <w:u w:val="none"/>
          <w:lang w:eastAsia="zh-CN"/>
        </w:rPr>
        <w:t>六</w:t>
      </w:r>
      <w:r>
        <w:rPr>
          <w:rFonts w:hint="eastAsia"/>
          <w:sz w:val="24"/>
          <w:u w:val="none"/>
        </w:rPr>
        <w:t>十秒以内可以把腿部袖带冲压到</w:t>
      </w:r>
      <w:r>
        <w:rPr>
          <w:sz w:val="24"/>
          <w:u w:val="none"/>
        </w:rPr>
        <w:t>100kPa</w:t>
      </w:r>
      <w:r>
        <w:rPr>
          <w:rFonts w:hint="eastAsia"/>
          <w:sz w:val="24"/>
          <w:u w:val="none"/>
        </w:rPr>
        <w:t>。</w:t>
      </w:r>
    </w:p>
    <w:p>
      <w:pPr>
        <w:spacing w:line="360" w:lineRule="auto"/>
        <w:rPr>
          <w:rFonts w:hint="eastAsia"/>
          <w:sz w:val="24"/>
          <w:lang w:val="en-US" w:eastAsia="zh-CN"/>
        </w:rPr>
      </w:pPr>
      <w:r>
        <w:rPr>
          <w:rFonts w:hint="eastAsia"/>
          <w:sz w:val="24"/>
          <w:lang w:val="en-US" w:eastAsia="zh-CN"/>
        </w:rPr>
        <w:t>6.</w:t>
      </w:r>
      <w:r>
        <w:rPr>
          <w:rFonts w:hint="eastAsia"/>
          <w:sz w:val="24"/>
          <w:lang w:eastAsia="zh-CN"/>
        </w:rPr>
        <w:t>阶梯放气，防止患者心、脑突然缺血；工作压力超过</w:t>
      </w:r>
      <w:r>
        <w:rPr>
          <w:rFonts w:hint="eastAsia"/>
          <w:sz w:val="24"/>
          <w:lang w:val="en-US" w:eastAsia="zh-CN"/>
        </w:rPr>
        <w:t>80 kPa显示屏闪烁报警；术中供电中断，内部闭锁装置可保持袖带内压力不下降。</w:t>
      </w:r>
    </w:p>
    <w:p>
      <w:pPr>
        <w:spacing w:line="360" w:lineRule="auto"/>
        <w:rPr>
          <w:rFonts w:hint="eastAsia"/>
          <w:sz w:val="24"/>
        </w:rPr>
      </w:pPr>
      <w:r>
        <w:rPr>
          <w:rFonts w:hint="eastAsia"/>
          <w:sz w:val="24"/>
          <w:lang w:val="en-US" w:eastAsia="zh-CN"/>
        </w:rPr>
        <w:t>7.</w:t>
      </w:r>
      <w:r>
        <w:rPr>
          <w:rFonts w:hint="eastAsia"/>
          <w:sz w:val="24"/>
        </w:rPr>
        <w:t>手术剩余时间10分钟、5分钟、1分钟时以不同声响报警，提醒操作人员注意操作；气路严重泄漏以灯光和声响报警。</w:t>
      </w:r>
    </w:p>
    <w:p>
      <w:pPr>
        <w:spacing w:line="360" w:lineRule="auto"/>
        <w:rPr>
          <w:rFonts w:hint="eastAsia"/>
          <w:sz w:val="24"/>
        </w:rPr>
      </w:pPr>
      <w:r>
        <w:rPr>
          <w:rFonts w:hint="eastAsia"/>
          <w:sz w:val="24"/>
          <w:lang w:val="en-US" w:eastAsia="zh-CN"/>
        </w:rPr>
        <w:t>8.</w:t>
      </w:r>
      <w:r>
        <w:rPr>
          <w:rFonts w:hint="eastAsia"/>
          <w:sz w:val="24"/>
        </w:rPr>
        <w:t>手术中显示剩余时间，手术结束，显示累计时间，并自动记忆</w:t>
      </w:r>
      <w:r>
        <w:rPr>
          <w:rFonts w:hint="eastAsia"/>
          <w:sz w:val="24"/>
          <w:lang w:eastAsia="zh-CN"/>
        </w:rPr>
        <w:t>上次</w:t>
      </w:r>
      <w:r>
        <w:rPr>
          <w:rFonts w:hint="eastAsia"/>
          <w:sz w:val="24"/>
        </w:rPr>
        <w:t>设定</w:t>
      </w:r>
      <w:r>
        <w:rPr>
          <w:rFonts w:hint="eastAsia"/>
          <w:sz w:val="24"/>
          <w:lang w:eastAsia="zh-CN"/>
        </w:rPr>
        <w:t>时间、</w:t>
      </w:r>
      <w:r>
        <w:rPr>
          <w:rFonts w:hint="eastAsia"/>
          <w:sz w:val="24"/>
        </w:rPr>
        <w:t>压力参数，以供下次参考，可节省设定时间。</w:t>
      </w:r>
    </w:p>
    <w:p>
      <w:pPr>
        <w:spacing w:line="360" w:lineRule="auto"/>
        <w:rPr>
          <w:rFonts w:hint="default" w:eastAsia="宋体"/>
          <w:sz w:val="24"/>
          <w:lang w:val="en-US" w:eastAsia="zh-CN"/>
        </w:rPr>
      </w:pPr>
      <w:r>
        <w:rPr>
          <w:rFonts w:hint="eastAsia"/>
          <w:sz w:val="24"/>
          <w:lang w:val="en-US" w:eastAsia="zh-CN"/>
        </w:rPr>
        <w:t>9.保修期：整机保修3年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cs="宋体"/>
          <w:color w:val="auto"/>
          <w:sz w:val="28"/>
          <w:szCs w:val="28"/>
          <w:highlight w:val="none"/>
          <w:lang w:val="en-US" w:eastAsia="zh-CN"/>
        </w:rPr>
      </w:pPr>
    </w:p>
    <w:p>
      <w:pPr>
        <w:numPr>
          <w:ilvl w:val="0"/>
          <w:numId w:val="0"/>
        </w:numPr>
        <w:jc w:val="center"/>
        <w:rPr>
          <w:rFonts w:hint="default"/>
          <w:sz w:val="24"/>
          <w:szCs w:val="32"/>
          <w:lang w:val="en-US" w:eastAsia="zh-CN"/>
        </w:rPr>
      </w:pPr>
      <w:r>
        <w:rPr>
          <w:rFonts w:hint="eastAsia" w:ascii="宋体" w:hAnsi="宋体" w:eastAsia="宋体" w:cs="宋体"/>
          <w:b/>
          <w:bCs/>
          <w:kern w:val="0"/>
          <w:sz w:val="32"/>
          <w:szCs w:val="32"/>
          <w:lang w:val="en-US" w:eastAsia="zh-CN" w:bidi="ar"/>
        </w:rPr>
        <w:t>电动手术台</w:t>
      </w:r>
      <w:r>
        <w:rPr>
          <w:rFonts w:hint="eastAsia" w:ascii="宋体" w:hAnsi="宋体" w:cs="宋体"/>
          <w:b/>
          <w:bCs/>
          <w:kern w:val="0"/>
          <w:sz w:val="32"/>
          <w:szCs w:val="32"/>
          <w:lang w:val="en-US" w:eastAsia="zh-CN" w:bidi="ar"/>
        </w:rPr>
        <w:t>购置需求</w:t>
      </w:r>
    </w:p>
    <w:p>
      <w:pPr>
        <w:keepNext w:val="0"/>
        <w:keepLines w:val="0"/>
        <w:pageBreakBefore w:val="0"/>
        <w:widowControl w:val="0"/>
        <w:kinsoku/>
        <w:wordWrap/>
        <w:overflowPunct/>
        <w:topLinePunct w:val="0"/>
        <w:autoSpaceDE/>
        <w:autoSpaceDN/>
        <w:bidi w:val="0"/>
        <w:adjustRightInd/>
        <w:snapToGrid/>
        <w:textAlignment w:val="auto"/>
        <w:rPr>
          <w:rFonts w:hint="eastAsia"/>
          <w:sz w:val="24"/>
          <w:szCs w:val="24"/>
          <w:lang w:eastAsia="zh-CN"/>
        </w:rPr>
      </w:pPr>
      <w:r>
        <w:rPr>
          <w:rFonts w:hint="eastAsia"/>
          <w:sz w:val="24"/>
          <w:szCs w:val="24"/>
          <w:lang w:val="en-US" w:eastAsia="zh-CN"/>
        </w:rPr>
        <w:t>1.</w:t>
      </w:r>
      <w:r>
        <w:rPr>
          <w:rFonts w:hint="eastAsia"/>
          <w:sz w:val="24"/>
          <w:szCs w:val="24"/>
          <w:lang w:eastAsia="zh-CN"/>
        </w:rPr>
        <w:t>台面可作前后平移，可进行X射线诊查；腿板可折转、外展可拆卸，调节方便，可配C型臂使用。</w:t>
      </w:r>
    </w:p>
    <w:p>
      <w:pPr>
        <w:keepNext w:val="0"/>
        <w:keepLines w:val="0"/>
        <w:pageBreakBefore w:val="0"/>
        <w:widowControl w:val="0"/>
        <w:kinsoku/>
        <w:wordWrap/>
        <w:overflowPunct/>
        <w:topLinePunct w:val="0"/>
        <w:autoSpaceDE/>
        <w:autoSpaceDN/>
        <w:bidi w:val="0"/>
        <w:adjustRightInd/>
        <w:snapToGrid/>
        <w:textAlignment w:val="auto"/>
        <w:rPr>
          <w:rFonts w:hint="eastAsia"/>
          <w:sz w:val="24"/>
          <w:szCs w:val="24"/>
          <w:lang w:eastAsia="zh-CN"/>
        </w:rPr>
      </w:pPr>
      <w:r>
        <w:rPr>
          <w:rFonts w:hint="eastAsia"/>
          <w:sz w:val="24"/>
          <w:szCs w:val="24"/>
          <w:lang w:val="en-US" w:eastAsia="zh-CN"/>
        </w:rPr>
        <w:t>2.</w:t>
      </w:r>
      <w:r>
        <w:rPr>
          <w:rFonts w:hint="eastAsia"/>
          <w:sz w:val="24"/>
          <w:szCs w:val="24"/>
          <w:lang w:eastAsia="zh-CN"/>
        </w:rPr>
        <w:t>立柱内外罩、底盘罩、侧板罩需使用优质不锈钢拉丝板制作。床垫为高密度海绵外包人造革床垫。</w:t>
      </w:r>
    </w:p>
    <w:p>
      <w:pPr>
        <w:keepNext w:val="0"/>
        <w:keepLines w:val="0"/>
        <w:pageBreakBefore w:val="0"/>
        <w:widowControl w:val="0"/>
        <w:kinsoku/>
        <w:wordWrap/>
        <w:overflowPunct/>
        <w:topLinePunct w:val="0"/>
        <w:autoSpaceDE/>
        <w:autoSpaceDN/>
        <w:bidi w:val="0"/>
        <w:adjustRightInd/>
        <w:snapToGrid/>
        <w:textAlignment w:val="auto"/>
        <w:rPr>
          <w:rFonts w:hint="eastAsia"/>
          <w:sz w:val="24"/>
          <w:szCs w:val="24"/>
          <w:lang w:eastAsia="zh-CN"/>
        </w:rPr>
      </w:pPr>
      <w:r>
        <w:rPr>
          <w:rFonts w:hint="eastAsia"/>
          <w:sz w:val="24"/>
          <w:szCs w:val="24"/>
          <w:lang w:val="en-US" w:eastAsia="zh-CN"/>
        </w:rPr>
        <w:t>3.</w:t>
      </w:r>
      <w:r>
        <w:rPr>
          <w:rFonts w:hint="eastAsia"/>
          <w:sz w:val="24"/>
          <w:szCs w:val="24"/>
          <w:lang w:eastAsia="zh-CN"/>
        </w:rPr>
        <w:t>台面动作：头板上下折转、背板上折、台面前后平移、腿板上下折转、腿板外展，台面上下升降、台面前后倾、台面左右倾。</w:t>
      </w:r>
    </w:p>
    <w:p>
      <w:pPr>
        <w:keepNext w:val="0"/>
        <w:keepLines w:val="0"/>
        <w:pageBreakBefore w:val="0"/>
        <w:widowControl w:val="0"/>
        <w:kinsoku/>
        <w:wordWrap/>
        <w:overflowPunct/>
        <w:topLinePunct w:val="0"/>
        <w:autoSpaceDE/>
        <w:autoSpaceDN/>
        <w:bidi w:val="0"/>
        <w:adjustRightInd/>
        <w:snapToGrid/>
        <w:textAlignment w:val="auto"/>
        <w:rPr>
          <w:rFonts w:hint="eastAsia"/>
          <w:sz w:val="24"/>
          <w:szCs w:val="24"/>
          <w:lang w:eastAsia="zh-CN"/>
        </w:rPr>
      </w:pPr>
      <w:r>
        <w:rPr>
          <w:rFonts w:hint="eastAsia"/>
          <w:sz w:val="24"/>
          <w:szCs w:val="24"/>
          <w:lang w:val="en-US" w:eastAsia="zh-CN"/>
        </w:rPr>
        <w:t>4.</w:t>
      </w:r>
      <w:r>
        <w:rPr>
          <w:rFonts w:hint="eastAsia"/>
          <w:sz w:val="24"/>
          <w:szCs w:val="24"/>
          <w:lang w:eastAsia="zh-CN"/>
        </w:rPr>
        <w:t>台面前后倾、左右倾、上下升降、前后平移、</w:t>
      </w:r>
      <w:r>
        <w:rPr>
          <w:rFonts w:hint="eastAsia"/>
          <w:sz w:val="24"/>
          <w:szCs w:val="24"/>
          <w:lang w:val="en-US" w:eastAsia="zh-CN"/>
        </w:rPr>
        <w:t>背板上下折</w:t>
      </w:r>
      <w:r>
        <w:rPr>
          <w:rFonts w:hint="eastAsia"/>
          <w:sz w:val="24"/>
          <w:szCs w:val="24"/>
          <w:lang w:eastAsia="zh-CN"/>
        </w:rPr>
        <w:t>均须由电机实现，按钮操作。</w:t>
      </w:r>
      <w:r>
        <w:rPr>
          <w:rFonts w:hint="eastAsia"/>
          <w:sz w:val="24"/>
          <w:szCs w:val="24"/>
          <w:lang w:val="en-US" w:eastAsia="zh-CN"/>
        </w:rPr>
        <w:t>腿板上折及</w:t>
      </w:r>
      <w:r>
        <w:rPr>
          <w:rFonts w:hint="eastAsia"/>
          <w:sz w:val="24"/>
          <w:szCs w:val="24"/>
          <w:lang w:eastAsia="zh-CN"/>
        </w:rPr>
        <w:t>腿板下折采用气压弹簧控制，手动操作，头板折转、腿板外展采棘齿机构，手动操作。</w:t>
      </w:r>
    </w:p>
    <w:p>
      <w:pPr>
        <w:keepNext w:val="0"/>
        <w:keepLines w:val="0"/>
        <w:pageBreakBefore w:val="0"/>
        <w:widowControl w:val="0"/>
        <w:kinsoku/>
        <w:wordWrap/>
        <w:overflowPunct/>
        <w:topLinePunct w:val="0"/>
        <w:autoSpaceDE/>
        <w:autoSpaceDN/>
        <w:bidi w:val="0"/>
        <w:adjustRightInd/>
        <w:snapToGrid/>
        <w:textAlignment w:val="auto"/>
        <w:rPr>
          <w:rFonts w:hint="eastAsia"/>
          <w:sz w:val="24"/>
          <w:szCs w:val="24"/>
          <w:lang w:eastAsia="zh-CN"/>
        </w:rPr>
      </w:pPr>
      <w:r>
        <w:rPr>
          <w:rFonts w:hint="eastAsia"/>
          <w:sz w:val="24"/>
          <w:szCs w:val="24"/>
          <w:lang w:val="en-US" w:eastAsia="zh-CN"/>
        </w:rPr>
        <w:t>5.</w:t>
      </w:r>
      <w:r>
        <w:rPr>
          <w:rFonts w:hint="eastAsia"/>
          <w:sz w:val="24"/>
          <w:szCs w:val="24"/>
          <w:lang w:eastAsia="zh-CN"/>
        </w:rPr>
        <w:t>长：2000±50mm，宽：500±20mm，台面最高：920±10mm，台面最低：670±10mm</w:t>
      </w:r>
    </w:p>
    <w:p>
      <w:pPr>
        <w:keepNext w:val="0"/>
        <w:keepLines w:val="0"/>
        <w:pageBreakBefore w:val="0"/>
        <w:widowControl w:val="0"/>
        <w:kinsoku/>
        <w:wordWrap/>
        <w:overflowPunct/>
        <w:topLinePunct w:val="0"/>
        <w:autoSpaceDE/>
        <w:autoSpaceDN/>
        <w:bidi w:val="0"/>
        <w:adjustRightInd/>
        <w:snapToGrid/>
        <w:textAlignment w:val="auto"/>
        <w:rPr>
          <w:rFonts w:hint="eastAsia"/>
          <w:sz w:val="24"/>
          <w:szCs w:val="24"/>
          <w:lang w:eastAsia="zh-CN"/>
        </w:rPr>
      </w:pPr>
      <w:r>
        <w:rPr>
          <w:rFonts w:hint="eastAsia"/>
          <w:sz w:val="24"/>
          <w:szCs w:val="24"/>
          <w:lang w:val="en-US" w:eastAsia="zh-CN"/>
        </w:rPr>
        <w:t>6.</w:t>
      </w:r>
      <w:r>
        <w:rPr>
          <w:rFonts w:hint="eastAsia"/>
          <w:sz w:val="24"/>
          <w:szCs w:val="24"/>
          <w:lang w:eastAsia="zh-CN"/>
        </w:rPr>
        <w:t>前倾≥20°后倾≥20°</w:t>
      </w:r>
      <w:r>
        <w:rPr>
          <w:rFonts w:hint="eastAsia"/>
          <w:sz w:val="24"/>
          <w:szCs w:val="24"/>
          <w:lang w:eastAsia="zh-CN"/>
        </w:rPr>
        <w:tab/>
      </w:r>
      <w:r>
        <w:rPr>
          <w:rFonts w:hint="eastAsia"/>
          <w:sz w:val="24"/>
          <w:szCs w:val="24"/>
          <w:lang w:eastAsia="zh-CN"/>
        </w:rPr>
        <w:t>左倾≥20°右倾≥20°</w:t>
      </w:r>
    </w:p>
    <w:p>
      <w:pPr>
        <w:keepNext w:val="0"/>
        <w:keepLines w:val="0"/>
        <w:pageBreakBefore w:val="0"/>
        <w:widowControl w:val="0"/>
        <w:kinsoku/>
        <w:wordWrap/>
        <w:overflowPunct/>
        <w:topLinePunct w:val="0"/>
        <w:autoSpaceDE/>
        <w:autoSpaceDN/>
        <w:bidi w:val="0"/>
        <w:adjustRightInd/>
        <w:snapToGrid/>
        <w:textAlignment w:val="auto"/>
        <w:rPr>
          <w:rFonts w:hint="eastAsia"/>
          <w:sz w:val="24"/>
          <w:szCs w:val="24"/>
          <w:lang w:eastAsia="zh-CN"/>
        </w:rPr>
      </w:pPr>
      <w:r>
        <w:rPr>
          <w:rFonts w:hint="eastAsia"/>
          <w:sz w:val="24"/>
          <w:szCs w:val="24"/>
          <w:lang w:val="en-US" w:eastAsia="zh-CN"/>
        </w:rPr>
        <w:t>7.</w:t>
      </w:r>
      <w:r>
        <w:rPr>
          <w:rFonts w:hint="eastAsia"/>
          <w:sz w:val="24"/>
          <w:szCs w:val="24"/>
          <w:lang w:eastAsia="zh-CN"/>
        </w:rPr>
        <w:t>腿板下折≥90°腿板外展≥90°头板上折≥65°，头板下折≥90°，背板上折≥76°背板下折≥10°</w:t>
      </w:r>
    </w:p>
    <w:p>
      <w:pPr>
        <w:keepNext w:val="0"/>
        <w:keepLines w:val="0"/>
        <w:pageBreakBefore w:val="0"/>
        <w:widowControl w:val="0"/>
        <w:kinsoku/>
        <w:wordWrap/>
        <w:overflowPunct/>
        <w:topLinePunct w:val="0"/>
        <w:autoSpaceDE/>
        <w:autoSpaceDN/>
        <w:bidi w:val="0"/>
        <w:adjustRightInd/>
        <w:snapToGrid/>
        <w:textAlignment w:val="auto"/>
        <w:rPr>
          <w:rFonts w:hint="eastAsia"/>
          <w:sz w:val="24"/>
          <w:szCs w:val="24"/>
          <w:lang w:eastAsia="zh-CN"/>
        </w:rPr>
      </w:pPr>
      <w:r>
        <w:rPr>
          <w:rFonts w:hint="eastAsia"/>
          <w:sz w:val="24"/>
          <w:szCs w:val="24"/>
          <w:lang w:val="en-US" w:eastAsia="zh-CN"/>
        </w:rPr>
        <w:t xml:space="preserve">8. </w:t>
      </w:r>
      <w:r>
        <w:rPr>
          <w:rFonts w:hint="eastAsia"/>
          <w:sz w:val="24"/>
          <w:szCs w:val="24"/>
          <w:lang w:eastAsia="zh-CN"/>
        </w:rPr>
        <w:t>腰板上升</w:t>
      </w:r>
      <w:r>
        <w:rPr>
          <w:rFonts w:hint="eastAsia"/>
          <w:sz w:val="24"/>
          <w:szCs w:val="24"/>
          <w:lang w:eastAsia="zh-CN"/>
        </w:rPr>
        <w:tab/>
      </w:r>
      <w:r>
        <w:rPr>
          <w:rFonts w:hint="eastAsia"/>
          <w:sz w:val="24"/>
          <w:szCs w:val="24"/>
          <w:lang w:eastAsia="zh-CN"/>
        </w:rPr>
        <w:t>120±10mm，台面平移400±20mm</w:t>
      </w:r>
    </w:p>
    <w:p>
      <w:pPr>
        <w:keepNext w:val="0"/>
        <w:keepLines w:val="0"/>
        <w:pageBreakBefore w:val="0"/>
        <w:widowControl w:val="0"/>
        <w:kinsoku/>
        <w:wordWrap/>
        <w:overflowPunct/>
        <w:topLinePunct w:val="0"/>
        <w:autoSpaceDE/>
        <w:autoSpaceDN/>
        <w:bidi w:val="0"/>
        <w:adjustRightInd/>
        <w:snapToGrid/>
        <w:textAlignment w:val="auto"/>
        <w:rPr>
          <w:rFonts w:hint="eastAsia"/>
          <w:sz w:val="24"/>
          <w:szCs w:val="24"/>
          <w:lang w:eastAsia="zh-CN"/>
        </w:rPr>
      </w:pPr>
      <w:r>
        <w:rPr>
          <w:rFonts w:hint="eastAsia"/>
          <w:sz w:val="24"/>
          <w:szCs w:val="24"/>
          <w:lang w:val="en-US" w:eastAsia="zh-CN"/>
        </w:rPr>
        <w:t>10.</w:t>
      </w:r>
      <w:r>
        <w:rPr>
          <w:rFonts w:hint="eastAsia"/>
          <w:sz w:val="24"/>
          <w:szCs w:val="24"/>
          <w:lang w:eastAsia="zh-CN"/>
        </w:rPr>
        <w:t>安全工作载荷：≥135kg</w:t>
      </w:r>
    </w:p>
    <w:p>
      <w:pPr>
        <w:numPr>
          <w:ilvl w:val="0"/>
          <w:numId w:val="0"/>
        </w:numPr>
        <w:ind w:leftChars="0"/>
        <w:rPr>
          <w:rFonts w:hint="eastAsia"/>
          <w:sz w:val="24"/>
          <w:szCs w:val="24"/>
          <w:lang w:val="en-US" w:eastAsia="zh-CN"/>
        </w:rPr>
      </w:pPr>
      <w:r>
        <w:rPr>
          <w:rFonts w:hint="eastAsia" w:ascii="宋体" w:hAnsi="宋体" w:eastAsia="宋体" w:cs="宋体"/>
          <w:b w:val="0"/>
          <w:bCs w:val="0"/>
          <w:color w:val="000000"/>
          <w:sz w:val="24"/>
          <w:szCs w:val="24"/>
          <w:lang w:val="en-US" w:eastAsia="zh-CN"/>
        </w:rPr>
        <w:t>11.</w:t>
      </w:r>
      <w:r>
        <w:rPr>
          <w:rFonts w:hint="eastAsia" w:ascii="宋体" w:hAnsi="宋体" w:eastAsia="宋体" w:cs="宋体"/>
          <w:b w:val="0"/>
          <w:bCs w:val="0"/>
          <w:color w:val="000000"/>
          <w:sz w:val="24"/>
          <w:szCs w:val="24"/>
        </w:rPr>
        <w:t>配置</w:t>
      </w:r>
      <w:r>
        <w:rPr>
          <w:rFonts w:hint="eastAsia" w:ascii="宋体" w:hAnsi="宋体" w:eastAsia="宋体" w:cs="宋体"/>
          <w:b w:val="0"/>
          <w:bCs w:val="0"/>
          <w:color w:val="000000"/>
          <w:sz w:val="24"/>
          <w:szCs w:val="24"/>
          <w:lang w:val="en-US" w:eastAsia="zh-CN"/>
        </w:rPr>
        <w:t>含：</w:t>
      </w:r>
      <w:r>
        <w:rPr>
          <w:rFonts w:hint="eastAsia"/>
          <w:sz w:val="24"/>
          <w:szCs w:val="24"/>
          <w:lang w:val="en-US" w:eastAsia="zh-CN"/>
        </w:rPr>
        <w:t>臂托2个 肩卡2个  腰卡2个  腿托2个   手控器1个  麻醉架</w:t>
      </w:r>
      <w:r>
        <w:rPr>
          <w:rFonts w:hint="eastAsia"/>
          <w:sz w:val="24"/>
          <w:szCs w:val="24"/>
          <w:lang w:val="en-US" w:eastAsia="zh-CN"/>
        </w:rPr>
        <w:tab/>
      </w:r>
      <w:r>
        <w:rPr>
          <w:rFonts w:hint="eastAsia"/>
          <w:sz w:val="24"/>
          <w:szCs w:val="24"/>
          <w:lang w:val="en-US" w:eastAsia="zh-CN"/>
        </w:rPr>
        <w:t>1个</w:t>
      </w:r>
    </w:p>
    <w:p>
      <w:pPr>
        <w:numPr>
          <w:ilvl w:val="0"/>
          <w:numId w:val="0"/>
        </w:numPr>
        <w:ind w:leftChars="0"/>
        <w:rPr>
          <w:rFonts w:hint="default"/>
          <w:sz w:val="24"/>
          <w:szCs w:val="24"/>
          <w:lang w:val="en-US" w:eastAsia="zh-CN"/>
        </w:rPr>
      </w:pPr>
      <w:r>
        <w:rPr>
          <w:rFonts w:hint="eastAsia"/>
          <w:sz w:val="24"/>
          <w:szCs w:val="24"/>
          <w:lang w:val="en-US" w:eastAsia="zh-CN"/>
        </w:rPr>
        <w:t>12.保修期：整机保修3年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cs="宋体"/>
          <w:color w:val="auto"/>
          <w:sz w:val="24"/>
          <w:szCs w:val="24"/>
          <w:highlight w:val="none"/>
          <w:lang w:val="en-US" w:eastAsia="zh-CN"/>
        </w:rPr>
      </w:pPr>
    </w:p>
    <w:p>
      <w:pPr>
        <w:keepNext w:val="0"/>
        <w:keepLines w:val="0"/>
        <w:widowControl/>
        <w:suppressLineNumbers w:val="0"/>
        <w:jc w:val="left"/>
        <w:rPr>
          <w:rFonts w:hint="default" w:ascii="微软雅黑" w:hAnsi="微软雅黑" w:eastAsia="微软雅黑" w:cs="微软雅黑"/>
          <w:color w:val="000000"/>
          <w:kern w:val="0"/>
          <w:sz w:val="21"/>
          <w:szCs w:val="21"/>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C6DFFB"/>
    <w:multiLevelType w:val="singleLevel"/>
    <w:tmpl w:val="F2C6DFFB"/>
    <w:lvl w:ilvl="0" w:tentative="0">
      <w:start w:val="11"/>
      <w:numFmt w:val="decimal"/>
      <w:lvlText w:val="%1."/>
      <w:lvlJc w:val="left"/>
      <w:pPr>
        <w:tabs>
          <w:tab w:val="left" w:pos="312"/>
        </w:tabs>
      </w:pPr>
    </w:lvl>
  </w:abstractNum>
  <w:abstractNum w:abstractNumId="1">
    <w:nsid w:val="7213C2B2"/>
    <w:multiLevelType w:val="singleLevel"/>
    <w:tmpl w:val="7213C2B2"/>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4NTZhNzU3ODgzNzQ3YTM2NWE3YWUyZjEyM2FkZmUifQ=="/>
  </w:docVars>
  <w:rsids>
    <w:rsidRoot w:val="00000000"/>
    <w:rsid w:val="04EC7E84"/>
    <w:rsid w:val="22B25BB9"/>
    <w:rsid w:val="2530579E"/>
    <w:rsid w:val="2ABD4CB3"/>
    <w:rsid w:val="334F4FC4"/>
    <w:rsid w:val="57A73E6B"/>
    <w:rsid w:val="5BF8357F"/>
    <w:rsid w:val="67CA766A"/>
    <w:rsid w:val="7DCF7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2023-10-10T03:28:00Z</dcterms:created>
  <dc:creator>HonSon</dc:creator>
  <cp:lastModifiedBy>maybe</cp:lastModifiedBy>
  <dcterms:modified xsi:type="dcterms:W3CDTF">2023-11-30T01:31:55Z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4B7763E9AB044DC29F91C7B4B8F9F7C2_13</vt:lpwstr>
  </property>
</Properties>
</file>