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552"/>
          <w:tab w:val="left" w:pos="3686"/>
          <w:tab w:val="left" w:pos="4962"/>
          <w:tab w:val="left" w:pos="6096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560" w:lineRule="exact"/>
        <w:ind w:left="105" w:leftChars="5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附：2022年度申报卫生专业技术人才职称评审人员名单</w:t>
      </w:r>
    </w:p>
    <w:tbl>
      <w:tblPr>
        <w:tblStyle w:val="2"/>
        <w:tblW w:w="58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34"/>
        <w:gridCol w:w="1517"/>
        <w:gridCol w:w="2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拟申报级别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黄达华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谢伟玲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古莉莉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钟雄辉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刘素娜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邓舒华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助理级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潘颖毅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助理级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研究实习员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552"/>
          <w:tab w:val="left" w:pos="3686"/>
          <w:tab w:val="left" w:pos="4962"/>
          <w:tab w:val="left" w:pos="6096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7" w:h="16840"/>
      <w:pgMar w:top="1440" w:right="1800" w:bottom="1440" w:left="1800" w:header="851" w:footer="992" w:gutter="0"/>
      <w:paperSrc w:first="7" w:other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0F43DFD-0356-49AE-9D6F-786D77C65F6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0E45A5E-3C70-4F21-8CAD-8D83D05248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A5DD3"/>
    <w:rsid w:val="319A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2023-05-05T08:59:00Z</dcterms:created>
  <dc:creator>广梅开发区医院</dc:creator>
  <cp:lastModifiedBy>广梅开发区医院</cp:lastModifiedBy>
  <dcterms:modified xsi:type="dcterms:W3CDTF">2023-05-05T08:59:34Z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