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A306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一次性使用无菌手术膜采购需求</w:t>
      </w:r>
    </w:p>
    <w:p w14:paraId="1AA6592B">
      <w:pPr>
        <w:jc w:val="both"/>
        <w:rPr>
          <w:rFonts w:hint="eastAsia" w:ascii="宋体" w:hAnsi="宋体" w:eastAsia="宋体" w:cs="宋体"/>
          <w:b/>
          <w:bCs/>
          <w:vanish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vanish w:val="0"/>
          <w:color w:val="auto"/>
          <w:sz w:val="32"/>
          <w:szCs w:val="32"/>
          <w:lang w:val="en-US" w:eastAsia="zh-CN"/>
        </w:rPr>
        <w:t>附件：</w:t>
      </w:r>
    </w:p>
    <w:tbl>
      <w:tblPr>
        <w:tblStyle w:val="5"/>
        <w:tblW w:w="11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21"/>
        <w:gridCol w:w="2070"/>
        <w:gridCol w:w="2786"/>
        <w:gridCol w:w="2434"/>
        <w:gridCol w:w="523"/>
        <w:gridCol w:w="812"/>
      </w:tblGrid>
      <w:tr w14:paraId="0DB3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规格（约）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材质至少要求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36AF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6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手术膜（甲状腺）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150x230cm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 60g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</w:tr>
      <w:tr w14:paraId="284D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2AE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200x320cm 开孔15*20cm（横口），吸液层60x60cm，魔术贴固定胶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88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A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PU材质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52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CB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70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1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50x40cm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7丝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9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7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1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2块42*60cm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D6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D9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8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BE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7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D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A5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9A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3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1E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B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  L 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69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D3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FD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2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8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0D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5E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69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3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4F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9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39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45E4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手术膜（剖腹产）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60g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1DDF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84F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剖腹产洞巾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230X320cm开孔32x32cm带集液袋70x90cm，魔术贴固定胶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50g，7丝集液袋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87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62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89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0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5B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0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7A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7C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75x100cm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水刺布 45g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13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2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1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150x200cm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09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B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8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标准手术衣L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A8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56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F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13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3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67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B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97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59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AB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DD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7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17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50A8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1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手术膜（腹阴联合）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</w:tr>
      <w:tr w14:paraId="15F1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1F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1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宫腹联合主单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工字形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A单150x250cm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B单80x175cm 开孔20x30cm集液袋65x38cm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C单100x540cm开矩形孔13x16cm，带防水层40x50cm集液袋108X60(深度）cm，魔术贴固定胶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50g, 7丝集液袋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89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18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D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D0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92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BA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50*40cm  2个带口袋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7丝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3B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40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9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2块42*60cm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01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9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9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42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C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30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6F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68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BA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腿套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50x120cm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3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B5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D2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臀底单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75x90cm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55g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80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3B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892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84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77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3A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标准手术衣L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43g 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70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8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AF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61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B8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9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5F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DD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01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78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F3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89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93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E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67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45FC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手术膜（泌尿）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4E0D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F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3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A单150X110cm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B单150x260cm 开矩形孔12X16cm 集液袋108X55(深度）cm，魔术贴固定胶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 50g ，7丝集液袋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C0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49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PU手术膜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1D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1D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C8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A4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12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F2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48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2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腿套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50x120cm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97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79A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臀底单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75x90cm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55g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4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E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防水手术衣L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43g   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2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5A03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C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手术膜（胸腹）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</w:tr>
      <w:tr w14:paraId="0E48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00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180x320cm 方形洞20X30cm,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吸液层60X80cm，带魔术贴固定胶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54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1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手术薄膜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30x32cm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PU手术膜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5A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B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0A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FD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5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75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E8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8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C9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52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19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8D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3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A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2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D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50x40cm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7丝集器械袋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39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06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器械盘套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80x140cm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7丝集器械袋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CB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53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  L 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43g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9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29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5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F5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EB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A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0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EC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7C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E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250ml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E3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0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73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6597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手术膜（下肢、髋关节）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 60g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4363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23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220x310cm 开孔20x30cm,带弹性膜开水滴型孔宽11.5x15.5cm集液袋长100x35cm，魔术贴固定胶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U型可吸湿防渗透手术巾透明，7丝集液袋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27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5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2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手术薄膜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PU手术膜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4A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4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52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9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50*40cm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2个带口袋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C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7A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绷带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8*600mm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普通医用绷带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87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0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DE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C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6F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B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100x150cm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90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74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上U型手术单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上U150x180cm  U型孔10x50cm，吸液层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流延膜 46g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23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F5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5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下U型手术单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下U150X200cm， U型孔15x65cm,吸液层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流延膜 46g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5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8A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5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10x50cm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10x50cm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8D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FA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腿套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30x75cm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弹性腿套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2F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90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53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E4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3E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A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EA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5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A4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5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9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PP材质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A2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D3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AB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1A10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2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B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手术膜（关节镜）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6154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C8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E4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PU手术膜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CD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28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D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膝关节镜主单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230x320cm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开孔20x20cm，吸液层 80x100cm，集液袋90x208cm，魔术贴固定胶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55g，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</w:t>
            </w:r>
            <w:r>
              <w:rPr>
                <w:rStyle w:val="9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丝集液袋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00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EF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E8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F1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C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D2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50*40cm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2个7丝口袋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4C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AF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19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 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8A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5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3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绷带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8*600cm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普通医用绷带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66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4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F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C9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2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2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03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54F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DF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型手术单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150X200cm， U型孔10x65cm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流言膜 46g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53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B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F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150x200cm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8E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B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1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腿套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（套手）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30x75cm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弹性腿套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23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2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1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10x50cm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10x50cm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F4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B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5B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55g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B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3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E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标准手术衣L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130x150cm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09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BB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0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B1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6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02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8A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F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8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8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25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0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81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5C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A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48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56A6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3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手术膜（穿刺）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150x230cm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60g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2FB4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3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穿刺洞巾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200x320cm开椭圆孔10*15cm，魔术贴固定胶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6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0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6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A3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56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4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100x100cm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包布50g 亲水淋膜 100x100cm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1A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C3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100x150cm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A3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BC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带胶治疗巾 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00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44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17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2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纱布片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4x6  cm  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带显影条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B6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8C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1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纱条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12x33x4 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带显影条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0E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4200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手术膜（眼科）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眼科膜积液袋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15x20x15cm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PE手术薄膜25um、方向两头带3cm手撕边,单袋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</w:tr>
      <w:tr w14:paraId="4541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100x120cm，椭圆洞6x8cm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眼科洞巾 SMMS 43g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42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5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透明塑料量杯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48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C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1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塑料夹子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塑料夹子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6F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A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外科纱布敷料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30x20/6x8-8P,幅宽16cm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不折边纱布片24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23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6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10x1.7x0.6cm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单头(圆头)竹棒棉签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43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15x5.5x1.5cm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单头竹棒大头棉签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90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E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19.8x12.1x2.2cm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透明PP小号腰型盘/ZS-YY012.23.59g/个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48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复合材料(25gSMMS+23gPE膜)48g两片折包头中96g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CA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手术铺巾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120x160cm、椭圆洞9x7cm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复合材料洞巾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E0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90X100cm,椭圆洞6X8cm,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吸液层50X60cm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无纺布洞巾 SMMS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40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120x160cm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无纺布包布 SMMS 42g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CA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100x100cm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无纺布包布 SMMS 43g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2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7673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13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手术膜（头颅）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272.45</w:t>
            </w:r>
          </w:p>
        </w:tc>
      </w:tr>
      <w:tr w14:paraId="682A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0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脑外科洞巾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200x320开椭圆形孔28x20cm 吸液层 50x70cm，  带集液袋 110x70cm 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 ，7丝集液袋，魔术贴固定胶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FE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C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A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50g 亲水淋膜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AF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C4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D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D5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3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器械袋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60x25cm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 7丝 带4个口袋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E1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6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6C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9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150x200cm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37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2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6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标准手术衣L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L码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CA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92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A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5D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E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E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F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F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68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59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BB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9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1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27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组成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</w:tr>
      <w:tr w14:paraId="1BA2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手术膜（经皮肾）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器械桌布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150x230cm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亲水淋膜 60g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</w:tr>
      <w:tr w14:paraId="7FB2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C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手术膜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30x30cm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PU手术膜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C8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D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180*300cm 开圆角矩形孔20x30cm,吸液层 80*60cm集液袋70X98(高）cm，魔术贴固定胶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SMS 50g 带漏斗7丝形集液袋（带胶粘带，下有开口）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单独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20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包布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150x180cm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亲水淋膜 50g 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97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3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贴胶治疗巾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60x80cm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8B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2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100x120cm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8A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带胶大中单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150x180cm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50g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B5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防水手术衣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130x150cm  L 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SMS 43g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D0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4C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6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1F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5D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5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95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7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药杯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E53A442">
      <w:pPr>
        <w:jc w:val="both"/>
        <w:rPr>
          <w:rFonts w:hint="default" w:ascii="宋体" w:hAnsi="宋体" w:eastAsia="宋体" w:cs="宋体"/>
          <w:b w:val="0"/>
          <w:bCs w:val="0"/>
          <w:vanish w:val="0"/>
          <w:color w:val="auto"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47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90C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90C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GJlZTk1MmI1MjUwNjRlOWRjM2EzY2JmY2Q4MDYifQ=="/>
  </w:docVars>
  <w:rsids>
    <w:rsidRoot w:val="00000000"/>
    <w:rsid w:val="07062B72"/>
    <w:rsid w:val="09E47661"/>
    <w:rsid w:val="0F2227A9"/>
    <w:rsid w:val="138A60C3"/>
    <w:rsid w:val="14007941"/>
    <w:rsid w:val="16D203B3"/>
    <w:rsid w:val="1A9B5C14"/>
    <w:rsid w:val="1FE26421"/>
    <w:rsid w:val="21A30807"/>
    <w:rsid w:val="22205209"/>
    <w:rsid w:val="35697179"/>
    <w:rsid w:val="3B2540C7"/>
    <w:rsid w:val="42B0448A"/>
    <w:rsid w:val="46B8183E"/>
    <w:rsid w:val="47BA490B"/>
    <w:rsid w:val="47E25530"/>
    <w:rsid w:val="4F9060A3"/>
    <w:rsid w:val="5AED4ED7"/>
    <w:rsid w:val="5C796027"/>
    <w:rsid w:val="608915BE"/>
    <w:rsid w:val="622D6FDB"/>
    <w:rsid w:val="67C21483"/>
    <w:rsid w:val="68164CEF"/>
    <w:rsid w:val="6A8C54C5"/>
    <w:rsid w:val="708B5DD0"/>
    <w:rsid w:val="7A1A7B8A"/>
    <w:rsid w:val="7C1E58DB"/>
    <w:rsid w:val="7C493E3F"/>
    <w:rsid w:val="7C8E613B"/>
    <w:rsid w:val="7D643959"/>
    <w:rsid w:val="7FB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default" w:ascii="MS Sans Serif" w:hAnsi="MS Sans Serif" w:eastAsia="MS Sans Serif" w:cs="MS Sans Serif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2707</Words>
  <Characters>4466</Characters>
  <Lines>0</Lines>
  <Paragraphs>0</Paragraphs>
  <TotalTime>15</TotalTime>
  <ScaleCrop>false</ScaleCrop>
  <LinksUpToDate>false</LinksUpToDate>
  <CharactersWithSpaces>4869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2024-11-06T01:33:00Z</dcterms:created>
  <dc:creator>ane</dc:creator>
  <cp:lastModifiedBy>钟加杰</cp:lastModifiedBy>
  <cp:lastPrinted>2025-06-13T08:16:00Z</cp:lastPrinted>
  <dcterms:modified xsi:type="dcterms:W3CDTF">2025-07-10T08:57:58Z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45E17F48627641B981D1B4858BEBBDB2_13</vt:lpwstr>
  </property>
  <property fmtid="{D5CDD505-2E9C-101B-9397-08002B2CF9AE}" pid="4" name="KSOTemplateDocerSaveRecord">
    <vt:lpwstr>eyJoZGlkIjoiYzg1MGJlZTk1MmI1MjUwNjRlOWRjM2EzY2JmY2Q4MDYiLCJ1c2VySWQiOiIzMTUyNjYwOTUifQ==</vt:lpwstr>
  </property>
</Properties>
</file>